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9F6" w:rsidRDefault="00E059F6" w:rsidP="00E059F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A1063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ZAPYTANIE OFERTOWE</w:t>
      </w:r>
    </w:p>
    <w:p w:rsidR="00E059F6" w:rsidRDefault="00E059F6" w:rsidP="00E059F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(w celu</w:t>
      </w:r>
      <w:r w:rsidR="00B05828">
        <w:rPr>
          <w:rFonts w:ascii="Times New Roman" w:eastAsia="Calibri" w:hAnsi="Times New Roman" w:cs="Times New Roman"/>
          <w:sz w:val="24"/>
          <w:szCs w:val="24"/>
        </w:rPr>
        <w:t xml:space="preserve"> wyłonienia wykonawcy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E059F6" w:rsidRPr="00A1063C" w:rsidRDefault="00E059F6" w:rsidP="00E059F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059F6" w:rsidRPr="00C35D01" w:rsidRDefault="00E059F6" w:rsidP="00C35D0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063C">
        <w:rPr>
          <w:rFonts w:ascii="Times New Roman" w:eastAsia="Calibri" w:hAnsi="Times New Roman" w:cs="Times New Roman"/>
          <w:b/>
          <w:bCs/>
          <w:sz w:val="24"/>
          <w:szCs w:val="24"/>
        </w:rPr>
        <w:t>dla zamówienia o wartości szacunkowej poniżej 30.000,00 euro</w:t>
      </w:r>
    </w:p>
    <w:p w:rsidR="00E059F6" w:rsidRPr="00A1063C" w:rsidRDefault="00E059F6" w:rsidP="00E059F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06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na </w:t>
      </w:r>
      <w:bookmarkStart w:id="0" w:name="_Hlk37058232"/>
      <w:r w:rsidRPr="00A1063C">
        <w:rPr>
          <w:rFonts w:ascii="Times New Roman" w:eastAsia="Calibri" w:hAnsi="Times New Roman" w:cs="Times New Roman"/>
          <w:b/>
          <w:bCs/>
          <w:sz w:val="24"/>
          <w:szCs w:val="24"/>
        </w:rPr>
        <w:t>świadczenie kompleksowych</w:t>
      </w:r>
      <w:bookmarkEnd w:id="0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usług brokera technologii</w:t>
      </w:r>
      <w:r w:rsidRPr="00A1063C">
        <w:rPr>
          <w:rFonts w:ascii="Times New Roman" w:eastAsia="Calibri" w:hAnsi="Times New Roman" w:cs="Times New Roman"/>
          <w:b/>
          <w:bCs/>
          <w:sz w:val="24"/>
          <w:szCs w:val="24"/>
        </w:rPr>
        <w:t>*</w:t>
      </w:r>
      <w:r w:rsidRPr="00A1063C">
        <w:rPr>
          <w:rFonts w:ascii="Times New Roman" w:eastAsia="Calibri" w:hAnsi="Times New Roman" w:cs="Times New Roman"/>
          <w:sz w:val="24"/>
          <w:szCs w:val="24"/>
        </w:rPr>
        <w:br/>
        <w:t xml:space="preserve">(rodzaj zamówienia: </w:t>
      </w:r>
      <w:r w:rsidRPr="00F350D5">
        <w:rPr>
          <w:rFonts w:ascii="Times New Roman" w:eastAsia="Calibri" w:hAnsi="Times New Roman" w:cs="Times New Roman"/>
          <w:strike/>
          <w:sz w:val="24"/>
          <w:szCs w:val="24"/>
        </w:rPr>
        <w:t>dostawa</w:t>
      </w:r>
      <w:r w:rsidRPr="00A1063C">
        <w:rPr>
          <w:rFonts w:ascii="Times New Roman" w:eastAsia="Calibri" w:hAnsi="Times New Roman" w:cs="Times New Roman"/>
          <w:sz w:val="24"/>
          <w:szCs w:val="24"/>
        </w:rPr>
        <w:t>/</w:t>
      </w:r>
      <w:r w:rsidRPr="00A1063C">
        <w:rPr>
          <w:rFonts w:ascii="Times New Roman" w:eastAsia="Calibri" w:hAnsi="Times New Roman" w:cs="Times New Roman"/>
          <w:sz w:val="24"/>
          <w:szCs w:val="24"/>
          <w:u w:val="single"/>
        </w:rPr>
        <w:t>usługa</w:t>
      </w:r>
      <w:r w:rsidRPr="00A1063C">
        <w:rPr>
          <w:rFonts w:ascii="Times New Roman" w:eastAsia="Calibri" w:hAnsi="Times New Roman" w:cs="Times New Roman"/>
          <w:sz w:val="24"/>
          <w:szCs w:val="24"/>
        </w:rPr>
        <w:t>/</w:t>
      </w:r>
      <w:r w:rsidRPr="00F350D5">
        <w:rPr>
          <w:rFonts w:ascii="Times New Roman" w:eastAsia="Calibri" w:hAnsi="Times New Roman" w:cs="Times New Roman"/>
          <w:strike/>
          <w:sz w:val="24"/>
          <w:szCs w:val="24"/>
        </w:rPr>
        <w:t>robota budowlana</w:t>
      </w:r>
      <w:r w:rsidRPr="00A1063C">
        <w:rPr>
          <w:rFonts w:ascii="Times New Roman" w:eastAsia="Calibri" w:hAnsi="Times New Roman" w:cs="Times New Roman"/>
          <w:sz w:val="24"/>
          <w:szCs w:val="24"/>
        </w:rPr>
        <w:t>)*</w:t>
      </w:r>
    </w:p>
    <w:p w:rsidR="00E059F6" w:rsidRPr="00E059F6" w:rsidRDefault="00E059F6" w:rsidP="00E059F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059F6">
        <w:rPr>
          <w:rFonts w:ascii="Times New Roman" w:eastAsia="Calibri" w:hAnsi="Times New Roman" w:cs="Times New Roman"/>
          <w:sz w:val="24"/>
          <w:szCs w:val="24"/>
        </w:rPr>
        <w:t>w ramach projektu pn. “</w:t>
      </w:r>
      <w:proofErr w:type="spellStart"/>
      <w:r w:rsidRPr="00E059F6">
        <w:rPr>
          <w:rFonts w:ascii="Times New Roman" w:eastAsia="Calibri" w:hAnsi="Times New Roman" w:cs="Times New Roman"/>
          <w:sz w:val="24"/>
          <w:szCs w:val="24"/>
        </w:rPr>
        <w:t>SoilBioregener</w:t>
      </w:r>
      <w:proofErr w:type="spellEnd"/>
      <w:r w:rsidRPr="00E059F6">
        <w:rPr>
          <w:rFonts w:ascii="Times New Roman" w:eastAsia="Calibri" w:hAnsi="Times New Roman" w:cs="Times New Roman"/>
          <w:sz w:val="24"/>
          <w:szCs w:val="24"/>
        </w:rPr>
        <w:t xml:space="preserve"> - innowacyjny nawóz o właściwościach </w:t>
      </w:r>
      <w:proofErr w:type="spellStart"/>
      <w:r w:rsidRPr="00E059F6">
        <w:rPr>
          <w:rFonts w:ascii="Times New Roman" w:eastAsia="Calibri" w:hAnsi="Times New Roman" w:cs="Times New Roman"/>
          <w:sz w:val="24"/>
          <w:szCs w:val="24"/>
        </w:rPr>
        <w:t>HydroBioMikroAktywnych</w:t>
      </w:r>
      <w:proofErr w:type="spellEnd"/>
      <w:r w:rsidRPr="00E059F6">
        <w:rPr>
          <w:rFonts w:ascii="Times New Roman" w:eastAsia="Calibri" w:hAnsi="Times New Roman" w:cs="Times New Roman"/>
          <w:sz w:val="24"/>
          <w:szCs w:val="24"/>
        </w:rPr>
        <w:t xml:space="preserve"> do regeneracji gleb produkcyjnych” </w:t>
      </w:r>
    </w:p>
    <w:p w:rsidR="00E059F6" w:rsidRPr="00E059F6" w:rsidRDefault="00E059F6" w:rsidP="00E059F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059F6">
        <w:rPr>
          <w:rFonts w:ascii="Times New Roman" w:eastAsia="Calibri" w:hAnsi="Times New Roman" w:cs="Times New Roman"/>
          <w:sz w:val="24"/>
          <w:szCs w:val="24"/>
        </w:rPr>
        <w:t xml:space="preserve">Wspólne Przedsięwzięcie Narodowego Centrum Badań i Rozwoju oraz </w:t>
      </w:r>
    </w:p>
    <w:p w:rsidR="00E059F6" w:rsidRDefault="00E059F6" w:rsidP="00E059F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059F6">
        <w:rPr>
          <w:rFonts w:ascii="Times New Roman" w:eastAsia="Calibri" w:hAnsi="Times New Roman" w:cs="Times New Roman"/>
          <w:sz w:val="24"/>
          <w:szCs w:val="24"/>
        </w:rPr>
        <w:t>Narodowego Centrum Nauki pod nazwą TANGO IV</w:t>
      </w:r>
    </w:p>
    <w:p w:rsidR="00E059F6" w:rsidRPr="00A1063C" w:rsidRDefault="00E059F6" w:rsidP="00E059F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059F6" w:rsidRPr="00A73A94" w:rsidRDefault="00E059F6" w:rsidP="00E059F6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73A94">
        <w:rPr>
          <w:rFonts w:ascii="Times New Roman" w:eastAsia="Calibri" w:hAnsi="Times New Roman" w:cs="Times New Roman"/>
          <w:b/>
          <w:bCs/>
          <w:sz w:val="24"/>
          <w:szCs w:val="24"/>
        </w:rPr>
        <w:t>INFORMACJE OGÓLNE</w:t>
      </w:r>
    </w:p>
    <w:p w:rsidR="00E059F6" w:rsidRPr="00A73A94" w:rsidRDefault="00E059F6" w:rsidP="00E059F6">
      <w:pPr>
        <w:pStyle w:val="Akapitzlist"/>
        <w:spacing w:after="0" w:line="240" w:lineRule="auto"/>
        <w:ind w:left="1080"/>
        <w:rPr>
          <w:rFonts w:ascii="Times New Roman" w:eastAsia="Calibri" w:hAnsi="Times New Roman" w:cs="Times New Roman"/>
          <w:sz w:val="24"/>
          <w:szCs w:val="24"/>
        </w:rPr>
      </w:pPr>
    </w:p>
    <w:p w:rsidR="00E059F6" w:rsidRPr="00A1063C" w:rsidRDefault="00E059F6" w:rsidP="00E059F6">
      <w:pPr>
        <w:numPr>
          <w:ilvl w:val="0"/>
          <w:numId w:val="4"/>
        </w:numPr>
        <w:tabs>
          <w:tab w:val="clear" w:pos="720"/>
          <w:tab w:val="num" w:pos="-72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06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Pełna nazwa zamawiającego: </w:t>
      </w:r>
    </w:p>
    <w:p w:rsidR="00E059F6" w:rsidRPr="00A1063C" w:rsidRDefault="00E059F6" w:rsidP="00E059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63C">
        <w:rPr>
          <w:rFonts w:ascii="Times New Roman" w:eastAsia="Calibri" w:hAnsi="Times New Roman" w:cs="Times New Roman"/>
          <w:sz w:val="24"/>
          <w:szCs w:val="24"/>
        </w:rPr>
        <w:t>UNIWERSYTET ROLNICZY IM. HUGONA KOŁŁĄTAJA W KRAKOWIE</w:t>
      </w:r>
    </w:p>
    <w:p w:rsidR="00E059F6" w:rsidRPr="00A1063C" w:rsidRDefault="00E059F6" w:rsidP="00E059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063C">
        <w:rPr>
          <w:rFonts w:ascii="Times New Roman" w:eastAsia="Calibri" w:hAnsi="Times New Roman" w:cs="Times New Roman"/>
          <w:sz w:val="24"/>
          <w:szCs w:val="24"/>
        </w:rPr>
        <w:t>Aleja Mickiewicza 21</w:t>
      </w:r>
    </w:p>
    <w:p w:rsidR="00E059F6" w:rsidRPr="00A1063C" w:rsidRDefault="00E059F6" w:rsidP="00E059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063C">
        <w:rPr>
          <w:rFonts w:ascii="Times New Roman" w:eastAsia="Calibri" w:hAnsi="Times New Roman" w:cs="Times New Roman"/>
          <w:sz w:val="24"/>
          <w:szCs w:val="24"/>
        </w:rPr>
        <w:t>31-120 Kraków</w:t>
      </w:r>
    </w:p>
    <w:p w:rsidR="00E059F6" w:rsidRPr="00A1063C" w:rsidRDefault="00E059F6" w:rsidP="00E059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063C">
        <w:rPr>
          <w:rFonts w:ascii="Times New Roman" w:eastAsia="Calibri" w:hAnsi="Times New Roman" w:cs="Times New Roman"/>
          <w:sz w:val="24"/>
          <w:szCs w:val="24"/>
        </w:rPr>
        <w:t>NIP: 675 000 21 18</w:t>
      </w:r>
    </w:p>
    <w:p w:rsidR="00E059F6" w:rsidRDefault="00E059F6" w:rsidP="00E059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063C">
        <w:rPr>
          <w:rFonts w:ascii="Times New Roman" w:eastAsia="Calibri" w:hAnsi="Times New Roman" w:cs="Times New Roman"/>
          <w:sz w:val="24"/>
          <w:szCs w:val="24"/>
        </w:rPr>
        <w:t>REGON: 000001815</w:t>
      </w:r>
    </w:p>
    <w:p w:rsidR="00E059F6" w:rsidRPr="00A1063C" w:rsidRDefault="00E059F6" w:rsidP="00E059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059F6" w:rsidRPr="00A1063C" w:rsidRDefault="00E059F6" w:rsidP="00E059F6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063C">
        <w:rPr>
          <w:rFonts w:ascii="Times New Roman" w:eastAsia="Times New Roman" w:hAnsi="Times New Roman" w:cs="Times New Roman"/>
          <w:b/>
          <w:bCs/>
          <w:sz w:val="24"/>
          <w:szCs w:val="24"/>
        </w:rPr>
        <w:t>Nazwa, adres, telefon jednostki zamawiającej:</w:t>
      </w:r>
    </w:p>
    <w:p w:rsidR="00E059F6" w:rsidRPr="00A1063C" w:rsidRDefault="00E059F6" w:rsidP="00E059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059F6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KATEDRA CHEMII ROLNEJ I ŚRODOWISKOWEJ</w:t>
      </w:r>
      <w:r w:rsidRPr="00A1063C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Aleja Mickiewicza 21</w:t>
      </w:r>
      <w:r w:rsidRPr="00A1063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A1063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31-120 Kraków</w:t>
      </w:r>
    </w:p>
    <w:p w:rsidR="00E059F6" w:rsidRPr="00A1063C" w:rsidRDefault="00E059F6" w:rsidP="00E059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06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tel. </w:t>
      </w:r>
      <w:r w:rsidRPr="00E059F6">
        <w:rPr>
          <w:rFonts w:ascii="Times New Roman" w:eastAsia="Calibri" w:hAnsi="Times New Roman" w:cs="Times New Roman"/>
          <w:color w:val="000000"/>
          <w:sz w:val="24"/>
          <w:szCs w:val="24"/>
        </w:rPr>
        <w:t>12 662 43 46</w:t>
      </w:r>
    </w:p>
    <w:p w:rsidR="00E059F6" w:rsidRDefault="00E059F6" w:rsidP="00E059F6">
      <w:pPr>
        <w:spacing w:after="0" w:line="240" w:lineRule="auto"/>
        <w:rPr>
          <w:rFonts w:ascii="Times New Roman" w:eastAsia="Calibri" w:hAnsi="Times New Roman" w:cs="Times New Roman"/>
          <w:color w:val="0563C1"/>
          <w:sz w:val="24"/>
          <w:szCs w:val="24"/>
          <w:u w:val="single"/>
        </w:rPr>
      </w:pPr>
      <w:r w:rsidRPr="00A106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e-mail: </w:t>
      </w:r>
      <w:r w:rsidRPr="00E059F6">
        <w:t>monika.mierzwa@urk.edu.pl</w:t>
      </w:r>
    </w:p>
    <w:p w:rsidR="00E059F6" w:rsidRPr="00A1063C" w:rsidRDefault="00E059F6" w:rsidP="00E059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059F6" w:rsidRPr="00A73A94" w:rsidRDefault="00E059F6" w:rsidP="00E059F6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73A94">
        <w:rPr>
          <w:rFonts w:ascii="Times New Roman" w:eastAsia="Calibri" w:hAnsi="Times New Roman" w:cs="Times New Roman"/>
          <w:b/>
          <w:bCs/>
          <w:sz w:val="24"/>
          <w:szCs w:val="24"/>
        </w:rPr>
        <w:t>OSOBY UPRAWNIONE DO KONTAKTÓW:</w:t>
      </w:r>
    </w:p>
    <w:p w:rsidR="00E059F6" w:rsidRPr="00A73A94" w:rsidRDefault="00E059F6" w:rsidP="00E059F6">
      <w:pPr>
        <w:pStyle w:val="Akapitzlist"/>
        <w:spacing w:after="0" w:line="240" w:lineRule="auto"/>
        <w:ind w:left="1080"/>
        <w:rPr>
          <w:rFonts w:ascii="Times New Roman" w:eastAsia="Calibri" w:hAnsi="Times New Roman" w:cs="Times New Roman"/>
          <w:sz w:val="24"/>
          <w:szCs w:val="24"/>
        </w:rPr>
      </w:pPr>
    </w:p>
    <w:p w:rsidR="00E059F6" w:rsidRPr="00A1063C" w:rsidRDefault="00E059F6" w:rsidP="00E059F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1063C">
        <w:rPr>
          <w:rFonts w:ascii="Times New Roman" w:eastAsia="Times New Roman" w:hAnsi="Times New Roman" w:cs="Times New Roman"/>
          <w:b/>
          <w:bCs/>
          <w:sz w:val="24"/>
          <w:szCs w:val="24"/>
        </w:rPr>
        <w:t>Osobą uprawnioną do kontaktu z Zamawiającym jest:</w:t>
      </w:r>
    </w:p>
    <w:p w:rsidR="00E059F6" w:rsidRPr="00A1063C" w:rsidRDefault="00E059F6" w:rsidP="00E059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063C">
        <w:rPr>
          <w:rFonts w:ascii="Times New Roman" w:eastAsia="Calibri" w:hAnsi="Times New Roman" w:cs="Times New Roman"/>
          <w:sz w:val="24"/>
          <w:szCs w:val="24"/>
        </w:rPr>
        <w:t xml:space="preserve">imię i nazwisko: </w:t>
      </w:r>
      <w:r>
        <w:rPr>
          <w:rFonts w:ascii="Times New Roman" w:eastAsia="Calibri" w:hAnsi="Times New Roman" w:cs="Times New Roman"/>
          <w:sz w:val="24"/>
          <w:szCs w:val="24"/>
        </w:rPr>
        <w:t>Patrycja Witek</w:t>
      </w:r>
    </w:p>
    <w:p w:rsidR="00E059F6" w:rsidRDefault="00E059F6" w:rsidP="00E059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063C">
        <w:rPr>
          <w:rFonts w:ascii="Times New Roman" w:eastAsia="Calibri" w:hAnsi="Times New Roman" w:cs="Times New Roman"/>
          <w:sz w:val="24"/>
          <w:szCs w:val="24"/>
        </w:rPr>
        <w:t>e-mail:</w:t>
      </w:r>
      <w:r>
        <w:rPr>
          <w:rFonts w:ascii="Times New Roman" w:eastAsia="Calibri" w:hAnsi="Times New Roman" w:cs="Times New Roman"/>
          <w:sz w:val="24"/>
          <w:szCs w:val="24"/>
        </w:rPr>
        <w:t>patrycja.witek</w:t>
      </w:r>
      <w:r w:rsidRPr="00A1063C">
        <w:rPr>
          <w:rFonts w:ascii="Times New Roman" w:eastAsia="Calibri" w:hAnsi="Times New Roman" w:cs="Times New Roman"/>
          <w:sz w:val="24"/>
          <w:szCs w:val="24"/>
        </w:rPr>
        <w:t>@urk.edu.pl, tel.: 12 662 44 49</w:t>
      </w:r>
    </w:p>
    <w:p w:rsidR="00E059F6" w:rsidRDefault="00E059F6" w:rsidP="00E059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059F6" w:rsidRPr="00A1063C" w:rsidRDefault="00E059F6" w:rsidP="00E059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059F6" w:rsidRPr="00A73A94" w:rsidRDefault="00E059F6" w:rsidP="00E059F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A94">
        <w:rPr>
          <w:rFonts w:ascii="Times New Roman" w:eastAsia="Calibri" w:hAnsi="Times New Roman" w:cs="Times New Roman"/>
          <w:b/>
          <w:bCs/>
          <w:sz w:val="24"/>
          <w:szCs w:val="24"/>
        </w:rPr>
        <w:t>PRZEDMIOT ZAMÓWIENIA:</w:t>
      </w:r>
    </w:p>
    <w:p w:rsidR="00E059F6" w:rsidRDefault="00E059F6" w:rsidP="00E059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59F6" w:rsidRPr="00A1063C" w:rsidRDefault="00E059F6" w:rsidP="00E059F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 w:rsidRPr="00A1063C">
        <w:rPr>
          <w:rFonts w:ascii="Times New Roman" w:eastAsia="Times New Roman" w:hAnsi="Times New Roman" w:cs="Times New Roman"/>
          <w:b/>
          <w:bCs/>
          <w:sz w:val="24"/>
          <w:szCs w:val="24"/>
        </w:rPr>
        <w:t>Opis przedmiotu zamówienia:</w:t>
      </w:r>
    </w:p>
    <w:p w:rsidR="002B2922" w:rsidRDefault="002B2922" w:rsidP="00E059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059F6" w:rsidRPr="001F4360" w:rsidRDefault="00E059F6" w:rsidP="00E059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63C">
        <w:rPr>
          <w:rFonts w:ascii="Times New Roman" w:eastAsia="Calibri" w:hAnsi="Times New Roman" w:cs="Times New Roman"/>
          <w:sz w:val="24"/>
          <w:szCs w:val="24"/>
        </w:rPr>
        <w:t xml:space="preserve">Przedmiotem niniejszego postępowania </w:t>
      </w:r>
      <w:r>
        <w:rPr>
          <w:rFonts w:ascii="Times New Roman" w:eastAsia="Calibri" w:hAnsi="Times New Roman" w:cs="Times New Roman"/>
          <w:sz w:val="24"/>
          <w:szCs w:val="24"/>
        </w:rPr>
        <w:t>jest oszacowanie wartości zamówienia dla wykonania czynności brokera technologii w</w:t>
      </w:r>
      <w:r w:rsidRPr="00A1063C">
        <w:rPr>
          <w:rFonts w:ascii="Times New Roman" w:eastAsia="Calibri" w:hAnsi="Times New Roman" w:cs="Times New Roman"/>
          <w:sz w:val="24"/>
          <w:szCs w:val="24"/>
        </w:rPr>
        <w:t xml:space="preserve"> związku z realizacją projektu </w:t>
      </w:r>
      <w:proofErr w:type="spellStart"/>
      <w:r w:rsidRPr="00E059F6">
        <w:rPr>
          <w:rFonts w:ascii="Times New Roman" w:eastAsia="Calibri" w:hAnsi="Times New Roman" w:cs="Times New Roman"/>
          <w:sz w:val="24"/>
          <w:szCs w:val="24"/>
        </w:rPr>
        <w:t>projektu</w:t>
      </w:r>
      <w:proofErr w:type="spellEnd"/>
      <w:r w:rsidRPr="00E059F6">
        <w:rPr>
          <w:rFonts w:ascii="Times New Roman" w:eastAsia="Calibri" w:hAnsi="Times New Roman" w:cs="Times New Roman"/>
          <w:sz w:val="24"/>
          <w:szCs w:val="24"/>
        </w:rPr>
        <w:t xml:space="preserve"> pn. “</w:t>
      </w:r>
      <w:proofErr w:type="spellStart"/>
      <w:r w:rsidRPr="00E059F6">
        <w:rPr>
          <w:rFonts w:ascii="Times New Roman" w:eastAsia="Calibri" w:hAnsi="Times New Roman" w:cs="Times New Roman"/>
          <w:sz w:val="24"/>
          <w:szCs w:val="24"/>
        </w:rPr>
        <w:t>SoilBioregener</w:t>
      </w:r>
      <w:proofErr w:type="spellEnd"/>
      <w:r w:rsidRPr="00E059F6">
        <w:rPr>
          <w:rFonts w:ascii="Times New Roman" w:eastAsia="Calibri" w:hAnsi="Times New Roman" w:cs="Times New Roman"/>
          <w:sz w:val="24"/>
          <w:szCs w:val="24"/>
        </w:rPr>
        <w:t xml:space="preserve"> - innowacyjny nawóz o właściwościach </w:t>
      </w:r>
      <w:proofErr w:type="spellStart"/>
      <w:r w:rsidRPr="00E059F6">
        <w:rPr>
          <w:rFonts w:ascii="Times New Roman" w:eastAsia="Calibri" w:hAnsi="Times New Roman" w:cs="Times New Roman"/>
          <w:sz w:val="24"/>
          <w:szCs w:val="24"/>
        </w:rPr>
        <w:t>HydroBioMikroAktywnych</w:t>
      </w:r>
      <w:proofErr w:type="spellEnd"/>
      <w:r w:rsidRPr="00E059F6">
        <w:rPr>
          <w:rFonts w:ascii="Times New Roman" w:eastAsia="Calibri" w:hAnsi="Times New Roman" w:cs="Times New Roman"/>
          <w:sz w:val="24"/>
          <w:szCs w:val="24"/>
        </w:rPr>
        <w:t xml:space="preserve"> do r</w:t>
      </w:r>
      <w:r>
        <w:rPr>
          <w:rFonts w:ascii="Times New Roman" w:eastAsia="Calibri" w:hAnsi="Times New Roman" w:cs="Times New Roman"/>
          <w:sz w:val="24"/>
          <w:szCs w:val="24"/>
        </w:rPr>
        <w:t>egeneracji gleb produkcyjnych”</w:t>
      </w:r>
      <w:r w:rsidR="00C35D01">
        <w:rPr>
          <w:rFonts w:ascii="Times New Roman" w:eastAsia="Calibri" w:hAnsi="Times New Roman" w:cs="Times New Roman"/>
          <w:sz w:val="24"/>
          <w:szCs w:val="24"/>
        </w:rPr>
        <w:t xml:space="preserve">. Do zadań brokera technologii należeć będzie określenie różnych aspektów: m in. </w:t>
      </w:r>
      <w:r w:rsidR="002B2922">
        <w:rPr>
          <w:rFonts w:ascii="Times New Roman" w:eastAsia="Calibri" w:hAnsi="Times New Roman" w:cs="Times New Roman"/>
          <w:sz w:val="24"/>
          <w:szCs w:val="24"/>
        </w:rPr>
        <w:t xml:space="preserve">Badanie </w:t>
      </w:r>
      <w:r w:rsidR="00C35D01">
        <w:rPr>
          <w:rFonts w:ascii="Times New Roman" w:eastAsia="Calibri" w:hAnsi="Times New Roman" w:cs="Times New Roman"/>
          <w:sz w:val="24"/>
          <w:szCs w:val="24"/>
        </w:rPr>
        <w:t xml:space="preserve">obecność na rynku technologii konkurencyjnych, </w:t>
      </w:r>
      <w:r w:rsidR="002B2922">
        <w:rPr>
          <w:rFonts w:ascii="Times New Roman" w:eastAsia="Calibri" w:hAnsi="Times New Roman" w:cs="Times New Roman"/>
          <w:sz w:val="24"/>
          <w:szCs w:val="24"/>
        </w:rPr>
        <w:t xml:space="preserve">weryfikacja </w:t>
      </w:r>
      <w:r w:rsidR="00C35D01">
        <w:rPr>
          <w:rFonts w:ascii="Times New Roman" w:eastAsia="Calibri" w:hAnsi="Times New Roman" w:cs="Times New Roman"/>
          <w:sz w:val="24"/>
          <w:szCs w:val="24"/>
        </w:rPr>
        <w:t>możliwości wdrażania, dobór i ocenę technologii, znalezienie odbiorców na opracowaną technologię, sugerowanie i proponowanie rozwiązań, ulepszeń technologicznych</w:t>
      </w:r>
    </w:p>
    <w:p w:rsidR="00C35D01" w:rsidRDefault="00C35D01" w:rsidP="00E059F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059F6" w:rsidRPr="00A73A94" w:rsidRDefault="00C35D01" w:rsidP="00E059F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br/>
      </w:r>
      <w:r w:rsidR="00E059F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2. </w:t>
      </w:r>
      <w:r w:rsidR="00E059F6" w:rsidRPr="00A73A94">
        <w:rPr>
          <w:rFonts w:ascii="Times New Roman" w:eastAsia="Calibri" w:hAnsi="Times New Roman" w:cs="Times New Roman"/>
          <w:b/>
          <w:bCs/>
          <w:sz w:val="24"/>
          <w:szCs w:val="24"/>
        </w:rPr>
        <w:t>Szczegółowy opis przedmiotu zamówienia</w:t>
      </w:r>
    </w:p>
    <w:p w:rsidR="00E059F6" w:rsidRDefault="00E059F6" w:rsidP="00E059F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35D01" w:rsidRDefault="007A4B21" w:rsidP="00E05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Szczegółowy z</w:t>
      </w:r>
      <w:r w:rsidR="00C35D01">
        <w:rPr>
          <w:rFonts w:ascii="Times New Roman" w:eastAsia="Times New Roman" w:hAnsi="Times New Roman" w:cs="Times New Roman"/>
          <w:sz w:val="24"/>
          <w:szCs w:val="24"/>
        </w:rPr>
        <w:t>akres obowiązków dla ww. stanowiska będzie zawierał:</w:t>
      </w:r>
    </w:p>
    <w:p w:rsidR="00C35D01" w:rsidRPr="00E059F6" w:rsidRDefault="002B2922" w:rsidP="00C35D0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Organizację i prowadzenie s</w:t>
      </w:r>
      <w:r w:rsidR="00C35D01" w:rsidRPr="00E059F6">
        <w:rPr>
          <w:rFonts w:ascii="Times New Roman" w:hAnsi="Times New Roman" w:cs="Times New Roman"/>
        </w:rPr>
        <w:t>potka</w:t>
      </w:r>
      <w:r>
        <w:rPr>
          <w:rFonts w:ascii="Times New Roman" w:hAnsi="Times New Roman" w:cs="Times New Roman"/>
        </w:rPr>
        <w:t>ń</w:t>
      </w:r>
      <w:r w:rsidR="00C35D01" w:rsidRPr="00E059F6">
        <w:rPr>
          <w:rFonts w:ascii="Times New Roman" w:hAnsi="Times New Roman" w:cs="Times New Roman"/>
        </w:rPr>
        <w:t xml:space="preserve"> z zainteresowanymi przedstawicielami otoczenia gospodarczego,</w:t>
      </w:r>
    </w:p>
    <w:p w:rsidR="00C35D01" w:rsidRPr="00E059F6" w:rsidRDefault="00C35D01" w:rsidP="00C35D0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E059F6">
        <w:rPr>
          <w:rFonts w:ascii="Times New Roman" w:hAnsi="Times New Roman" w:cs="Times New Roman"/>
        </w:rPr>
        <w:t>Akwizycja technologiczna pośrednia i bezpośrednia rozumiana jako podejmowanie kontaktów z partnerami przemysłowymi, uczestnictwo w targach i wydarzeniach towarzyszących.</w:t>
      </w:r>
    </w:p>
    <w:p w:rsidR="00C35D01" w:rsidRPr="00E059F6" w:rsidRDefault="00C35D01" w:rsidP="00C35D0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E059F6">
        <w:rPr>
          <w:rFonts w:ascii="Times New Roman" w:hAnsi="Times New Roman" w:cs="Times New Roman"/>
        </w:rPr>
        <w:t xml:space="preserve">Doradztwo dla kierownika  projektu obejmujące optymalne wykorzystanie </w:t>
      </w:r>
      <w:r w:rsidR="002B2922">
        <w:rPr>
          <w:rFonts w:ascii="Times New Roman" w:hAnsi="Times New Roman" w:cs="Times New Roman"/>
        </w:rPr>
        <w:t xml:space="preserve">i ukierunkowanie </w:t>
      </w:r>
      <w:r w:rsidRPr="00E059F6">
        <w:rPr>
          <w:rFonts w:ascii="Times New Roman" w:hAnsi="Times New Roman" w:cs="Times New Roman"/>
        </w:rPr>
        <w:t>potencjału rozwiązania,</w:t>
      </w:r>
    </w:p>
    <w:p w:rsidR="00C35D01" w:rsidRPr="00E059F6" w:rsidRDefault="00C35D01" w:rsidP="00C35D0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E059F6">
        <w:rPr>
          <w:rFonts w:ascii="Times New Roman" w:hAnsi="Times New Roman" w:cs="Times New Roman"/>
        </w:rPr>
        <w:t>Doradztwo dla kierownika projektu obejmującego optymalne wdrożenie wyników prowadzonych prac, rozumiane jako uczestnictwo w negocjacjach warunków umowy licencyjnej/sprzedaży,</w:t>
      </w:r>
    </w:p>
    <w:p w:rsidR="00C35D01" w:rsidRPr="00E059F6" w:rsidRDefault="00C35D01" w:rsidP="00C35D0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E059F6">
        <w:rPr>
          <w:rFonts w:ascii="Times New Roman" w:hAnsi="Times New Roman" w:cs="Times New Roman"/>
        </w:rPr>
        <w:t>Przygotowanie listy założeń dla potrzeb promocji  i upowszechnienia wyników realizowanego projektu,</w:t>
      </w:r>
    </w:p>
    <w:p w:rsidR="00C35D01" w:rsidRPr="00E059F6" w:rsidRDefault="00C35D01" w:rsidP="00C35D0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E059F6">
        <w:rPr>
          <w:rFonts w:ascii="Times New Roman" w:hAnsi="Times New Roman" w:cs="Times New Roman"/>
        </w:rPr>
        <w:t>Wyjazdy służbowe na targi branżowe oraz spotkania z potencjalnymi partnerami,</w:t>
      </w:r>
    </w:p>
    <w:p w:rsidR="00C35D01" w:rsidRPr="00E059F6" w:rsidRDefault="00C35D01" w:rsidP="00C35D0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E059F6">
        <w:rPr>
          <w:rFonts w:ascii="Times New Roman" w:hAnsi="Times New Roman" w:cs="Times New Roman"/>
        </w:rPr>
        <w:t>Przygotowania wzoru karty spotkań z potencjalnymi partnerami,</w:t>
      </w:r>
    </w:p>
    <w:p w:rsidR="00C35D01" w:rsidRPr="00E059F6" w:rsidRDefault="00C35D01" w:rsidP="00C35D0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E059F6">
        <w:rPr>
          <w:rFonts w:ascii="Times New Roman" w:hAnsi="Times New Roman" w:cs="Times New Roman"/>
        </w:rPr>
        <w:t>Przygotowanie wzoru oferty technicznej/karty informacyjnej z wykorzystaniem wyników projektu bazowego,</w:t>
      </w:r>
    </w:p>
    <w:p w:rsidR="00C35D01" w:rsidRPr="00E059F6" w:rsidRDefault="00C35D01" w:rsidP="00C35D0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E059F6">
        <w:rPr>
          <w:rFonts w:ascii="Times New Roman" w:hAnsi="Times New Roman" w:cs="Times New Roman"/>
        </w:rPr>
        <w:t>Utrzymywanie ścisłej współpracy z Uczelnianym CTT, postępowanie zgodnie z obowiązującymi regulaminami dotyczącym zarządzania własnością intelektualną</w:t>
      </w:r>
    </w:p>
    <w:p w:rsidR="00C35D01" w:rsidRPr="00E059F6" w:rsidRDefault="00C35D01" w:rsidP="00C35D01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E059F6">
        <w:rPr>
          <w:rFonts w:ascii="Times New Roman" w:hAnsi="Times New Roman" w:cs="Times New Roman"/>
        </w:rPr>
        <w:t xml:space="preserve">Przygotowanie macierzy </w:t>
      </w:r>
      <w:proofErr w:type="spellStart"/>
      <w:r w:rsidRPr="00E059F6">
        <w:rPr>
          <w:rFonts w:ascii="Times New Roman" w:hAnsi="Times New Roman" w:cs="Times New Roman"/>
        </w:rPr>
        <w:t>ryzyk</w:t>
      </w:r>
      <w:r w:rsidR="005D5DF6">
        <w:rPr>
          <w:rFonts w:ascii="Times New Roman" w:hAnsi="Times New Roman" w:cs="Times New Roman"/>
        </w:rPr>
        <w:t>przy</w:t>
      </w:r>
      <w:proofErr w:type="spellEnd"/>
      <w:r w:rsidR="005D5DF6">
        <w:rPr>
          <w:rFonts w:ascii="Times New Roman" w:hAnsi="Times New Roman" w:cs="Times New Roman"/>
        </w:rPr>
        <w:t xml:space="preserve"> uwzględnieniu aspektów </w:t>
      </w:r>
      <w:r w:rsidRPr="00E059F6">
        <w:rPr>
          <w:rFonts w:ascii="Times New Roman" w:hAnsi="Times New Roman" w:cs="Times New Roman"/>
        </w:rPr>
        <w:t>potencjalnego wdrożenia,</w:t>
      </w:r>
    </w:p>
    <w:p w:rsidR="00C35D01" w:rsidRPr="00E059F6" w:rsidRDefault="00C35D01" w:rsidP="00C35D01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E059F6">
        <w:rPr>
          <w:rFonts w:ascii="Times New Roman" w:hAnsi="Times New Roman" w:cs="Times New Roman"/>
        </w:rPr>
        <w:t>Segmentacja</w:t>
      </w:r>
      <w:r w:rsidR="001A003E">
        <w:rPr>
          <w:rFonts w:ascii="Times New Roman" w:hAnsi="Times New Roman" w:cs="Times New Roman"/>
        </w:rPr>
        <w:t>zidentyfikowanych</w:t>
      </w:r>
      <w:r w:rsidRPr="00E059F6">
        <w:rPr>
          <w:rFonts w:ascii="Times New Roman" w:hAnsi="Times New Roman" w:cs="Times New Roman"/>
        </w:rPr>
        <w:t>ryzyk</w:t>
      </w:r>
      <w:r w:rsidR="001A003E">
        <w:rPr>
          <w:rFonts w:ascii="Times New Roman" w:hAnsi="Times New Roman" w:cs="Times New Roman"/>
        </w:rPr>
        <w:t>zawierających</w:t>
      </w:r>
      <w:proofErr w:type="spellEnd"/>
      <w:r w:rsidR="001A003E">
        <w:rPr>
          <w:rFonts w:ascii="Times New Roman" w:hAnsi="Times New Roman" w:cs="Times New Roman"/>
        </w:rPr>
        <w:t>:</w:t>
      </w:r>
      <w:r w:rsidR="001A003E" w:rsidRPr="00E059F6">
        <w:rPr>
          <w:rFonts w:ascii="Times New Roman" w:hAnsi="Times New Roman" w:cs="Times New Roman"/>
        </w:rPr>
        <w:t xml:space="preserve"> typ</w:t>
      </w:r>
      <w:r w:rsidRPr="00E059F6">
        <w:rPr>
          <w:rFonts w:ascii="Times New Roman" w:hAnsi="Times New Roman" w:cs="Times New Roman"/>
        </w:rPr>
        <w:t>, opis, prawdopodobieństwo</w:t>
      </w:r>
      <w:r w:rsidR="005D5DF6">
        <w:rPr>
          <w:rFonts w:ascii="Times New Roman" w:hAnsi="Times New Roman" w:cs="Times New Roman"/>
        </w:rPr>
        <w:t xml:space="preserve"> wystąpienia</w:t>
      </w:r>
      <w:r w:rsidRPr="00E059F6">
        <w:rPr>
          <w:rFonts w:ascii="Times New Roman" w:hAnsi="Times New Roman" w:cs="Times New Roman"/>
        </w:rPr>
        <w:t>, skutek, poziom, przewidywane reakcje,</w:t>
      </w:r>
    </w:p>
    <w:p w:rsidR="00C35D01" w:rsidRDefault="00C35D01" w:rsidP="00C35D01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E059F6">
        <w:rPr>
          <w:rFonts w:ascii="Times New Roman" w:hAnsi="Times New Roman" w:cs="Times New Roman"/>
        </w:rPr>
        <w:t xml:space="preserve">Ustalenie współczynników korygujących </w:t>
      </w:r>
      <w:r w:rsidR="001A003E">
        <w:rPr>
          <w:rFonts w:ascii="Times New Roman" w:hAnsi="Times New Roman" w:cs="Times New Roman"/>
        </w:rPr>
        <w:t xml:space="preserve">i przekazanie </w:t>
      </w:r>
      <w:r w:rsidRPr="00E059F6">
        <w:rPr>
          <w:rFonts w:ascii="Times New Roman" w:hAnsi="Times New Roman" w:cs="Times New Roman"/>
        </w:rPr>
        <w:t xml:space="preserve">do celu szacowania wartości </w:t>
      </w:r>
      <w:proofErr w:type="spellStart"/>
      <w:r w:rsidRPr="00E059F6">
        <w:rPr>
          <w:rFonts w:ascii="Times New Roman" w:hAnsi="Times New Roman" w:cs="Times New Roman"/>
        </w:rPr>
        <w:t>Thum</w:t>
      </w:r>
      <w:r w:rsidR="001A003E">
        <w:rPr>
          <w:rFonts w:ascii="Times New Roman" w:hAnsi="Times New Roman" w:cs="Times New Roman"/>
        </w:rPr>
        <w:t>b</w:t>
      </w:r>
      <w:r w:rsidRPr="00E059F6">
        <w:rPr>
          <w:rFonts w:ascii="Times New Roman" w:hAnsi="Times New Roman" w:cs="Times New Roman"/>
        </w:rPr>
        <w:t>Rule</w:t>
      </w:r>
      <w:proofErr w:type="spellEnd"/>
      <w:r w:rsidR="001A003E">
        <w:rPr>
          <w:rFonts w:ascii="Times New Roman" w:hAnsi="Times New Roman" w:cs="Times New Roman"/>
        </w:rPr>
        <w:t xml:space="preserve"> w zakresie od 0-25%</w:t>
      </w:r>
    </w:p>
    <w:p w:rsidR="00C35D01" w:rsidRPr="00393721" w:rsidRDefault="001A003E" w:rsidP="00393721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Finalne </w:t>
      </w:r>
      <w:r w:rsidR="00590060">
        <w:rPr>
          <w:rFonts w:ascii="Times New Roman" w:hAnsi="Times New Roman" w:cs="Times New Roman"/>
        </w:rPr>
        <w:t>przygotowanie</w:t>
      </w:r>
      <w:r w:rsidR="00590060" w:rsidRPr="00E059F6">
        <w:rPr>
          <w:rFonts w:ascii="Times New Roman" w:hAnsi="Times New Roman" w:cs="Times New Roman"/>
        </w:rPr>
        <w:t xml:space="preserve"> strategii marketingowej </w:t>
      </w:r>
      <w:r w:rsidR="00590060">
        <w:rPr>
          <w:rFonts w:ascii="Times New Roman" w:hAnsi="Times New Roman" w:cs="Times New Roman"/>
        </w:rPr>
        <w:t>– realizacja strategii powinna opierać się na danych zgromadzonych podczas realizacji w/w czynności</w:t>
      </w:r>
      <w:r>
        <w:rPr>
          <w:rFonts w:ascii="Times New Roman" w:hAnsi="Times New Roman" w:cs="Times New Roman"/>
        </w:rPr>
        <w:t xml:space="preserve">, jak również </w:t>
      </w:r>
      <w:r w:rsidR="00590060">
        <w:rPr>
          <w:rFonts w:ascii="Times New Roman" w:hAnsi="Times New Roman" w:cs="Times New Roman"/>
        </w:rPr>
        <w:t xml:space="preserve">w oparciu </w:t>
      </w:r>
      <w:r w:rsidR="00590060">
        <w:rPr>
          <w:rFonts w:ascii="Times New Roman" w:hAnsi="Times New Roman" w:cs="Times New Roman"/>
        </w:rPr>
        <w:br/>
        <w:t xml:space="preserve">o </w:t>
      </w:r>
      <w:r>
        <w:rPr>
          <w:rFonts w:ascii="Times New Roman" w:hAnsi="Times New Roman" w:cs="Times New Roman"/>
        </w:rPr>
        <w:t>prowadzon</w:t>
      </w:r>
      <w:r w:rsidR="00590060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obserwacj</w:t>
      </w:r>
      <w:r w:rsidR="00590060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rynkow</w:t>
      </w:r>
      <w:r w:rsidR="00590060">
        <w:rPr>
          <w:rFonts w:ascii="Times New Roman" w:hAnsi="Times New Roman" w:cs="Times New Roman"/>
        </w:rPr>
        <w:t>e.  Dodatkowo w ramach strategii powinien zostać zaproponowany najlepszy kanał komunikacji z partnerami gospodarczymi.</w:t>
      </w:r>
      <w:r w:rsidR="00C35D01" w:rsidRPr="00E059F6">
        <w:rPr>
          <w:rFonts w:ascii="Times New Roman" w:hAnsi="Times New Roman" w:cs="Times New Roman"/>
        </w:rPr>
        <w:t xml:space="preserve">–1 egz. </w:t>
      </w:r>
    </w:p>
    <w:p w:rsidR="00C35D01" w:rsidRPr="00E059F6" w:rsidRDefault="00590060" w:rsidP="00C35D01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Finalne o</w:t>
      </w:r>
      <w:r w:rsidR="00C35D01" w:rsidRPr="00E059F6">
        <w:rPr>
          <w:rFonts w:ascii="Times New Roman" w:hAnsi="Times New Roman" w:cs="Times New Roman"/>
        </w:rPr>
        <w:t xml:space="preserve">pracowanie analizy ryzyka -  </w:t>
      </w:r>
      <w:r>
        <w:rPr>
          <w:rFonts w:ascii="Times New Roman" w:hAnsi="Times New Roman" w:cs="Times New Roman"/>
        </w:rPr>
        <w:t>przygotowanie m</w:t>
      </w:r>
      <w:r w:rsidR="00C35D01" w:rsidRPr="00E059F6">
        <w:rPr>
          <w:rFonts w:ascii="Times New Roman" w:hAnsi="Times New Roman" w:cs="Times New Roman"/>
        </w:rPr>
        <w:t>acierzy</w:t>
      </w:r>
      <w:r>
        <w:rPr>
          <w:rFonts w:ascii="Times New Roman" w:hAnsi="Times New Roman" w:cs="Times New Roman"/>
        </w:rPr>
        <w:t xml:space="preserve"> ryzyka(zgodnie z przyjętym standardem)</w:t>
      </w:r>
      <w:r w:rsidR="00C35D01" w:rsidRPr="00E059F6">
        <w:rPr>
          <w:rFonts w:ascii="Times New Roman" w:hAnsi="Times New Roman" w:cs="Times New Roman"/>
        </w:rPr>
        <w:t xml:space="preserve"> w postaci raportu merytorycznego obejmującego typ ryzyka, opis, prawdopodobieństwo, skutek, reakcja na przedstawione ryzyko w postaci tabelarycznej – 1 eg</w:t>
      </w:r>
      <w:r>
        <w:rPr>
          <w:rFonts w:ascii="Times New Roman" w:hAnsi="Times New Roman" w:cs="Times New Roman"/>
        </w:rPr>
        <w:t>z.</w:t>
      </w:r>
    </w:p>
    <w:p w:rsidR="00C35D01" w:rsidRDefault="00C35D01" w:rsidP="00E05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24FC" w:rsidRDefault="003C24FC" w:rsidP="00E05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59F6" w:rsidRDefault="00E059F6" w:rsidP="00E059F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Pozostałe s</w:t>
      </w:r>
      <w:r w:rsidRPr="00A1063C">
        <w:rPr>
          <w:rFonts w:ascii="Times New Roman" w:eastAsia="Times New Roman" w:hAnsi="Times New Roman" w:cs="Times New Roman"/>
          <w:sz w:val="24"/>
          <w:szCs w:val="24"/>
        </w:rPr>
        <w:t>zczegółowe informacje dotyczące wykonania przedmiotu usługi, zostaną przekazane przez Zamawiającego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59F6" w:rsidRDefault="00E059F6" w:rsidP="00E059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059F6" w:rsidRDefault="00E059F6" w:rsidP="00E059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059F6" w:rsidRPr="00A73A94" w:rsidRDefault="00E059F6" w:rsidP="00E059F6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73A94">
        <w:rPr>
          <w:rFonts w:ascii="Times New Roman" w:eastAsia="Calibri" w:hAnsi="Times New Roman" w:cs="Times New Roman"/>
          <w:b/>
          <w:sz w:val="24"/>
          <w:szCs w:val="24"/>
        </w:rPr>
        <w:t>WARUNKI PŁATNOŚCI</w:t>
      </w:r>
    </w:p>
    <w:p w:rsidR="00E059F6" w:rsidRDefault="00E059F6" w:rsidP="00E059F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59F6" w:rsidRDefault="00E059F6" w:rsidP="00E059F6">
      <w:pPr>
        <w:ind w:left="284" w:hanging="284"/>
        <w:jc w:val="both"/>
        <w:rPr>
          <w:rFonts w:ascii="Times New Roman" w:hAnsi="Times New Roman" w:cs="Times New Roman"/>
        </w:rPr>
      </w:pPr>
      <w:r w:rsidRPr="00A73A94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1. </w:t>
      </w:r>
      <w:r w:rsidRPr="00A73A94">
        <w:rPr>
          <w:rFonts w:ascii="Times New Roman" w:hAnsi="Times New Roman" w:cs="Times New Roman"/>
        </w:rPr>
        <w:t>Termin płatności: 30 dni od dnia przedłożenia przez Wykonawcę prawidłowo wystawionego</w:t>
      </w:r>
      <w:r>
        <w:rPr>
          <w:rFonts w:ascii="Times New Roman" w:hAnsi="Times New Roman" w:cs="Times New Roman"/>
        </w:rPr>
        <w:t>:</w:t>
      </w:r>
      <w:r w:rsidRPr="00A73A94">
        <w:rPr>
          <w:rFonts w:ascii="Times New Roman" w:hAnsi="Times New Roman" w:cs="Times New Roman"/>
        </w:rPr>
        <w:t xml:space="preserve"> rachunku </w:t>
      </w:r>
      <w:r>
        <w:rPr>
          <w:rFonts w:ascii="Times New Roman" w:hAnsi="Times New Roman" w:cs="Times New Roman"/>
        </w:rPr>
        <w:t>w przypadku wyboru oferty na rzecz osoby fizycznej</w:t>
      </w:r>
      <w:r w:rsidRPr="00A73A94">
        <w:rPr>
          <w:rFonts w:ascii="Times New Roman" w:hAnsi="Times New Roman" w:cs="Times New Roman"/>
        </w:rPr>
        <w:t xml:space="preserve"> lub</w:t>
      </w:r>
      <w:r>
        <w:rPr>
          <w:rFonts w:ascii="Times New Roman" w:hAnsi="Times New Roman" w:cs="Times New Roman"/>
        </w:rPr>
        <w:t xml:space="preserve"> 14 dni licząc od daty wystawienia </w:t>
      </w:r>
      <w:r w:rsidRPr="008A1CBA">
        <w:rPr>
          <w:rFonts w:ascii="Times New Roman" w:hAnsi="Times New Roman" w:cs="Times New Roman"/>
        </w:rPr>
        <w:t>F-VAT</w:t>
      </w:r>
      <w:r>
        <w:rPr>
          <w:rFonts w:ascii="Times New Roman" w:hAnsi="Times New Roman" w:cs="Times New Roman"/>
        </w:rPr>
        <w:t xml:space="preserve"> ( na podstawie protokołu zdawczo – odbiorczego ) </w:t>
      </w:r>
      <w:r w:rsidRPr="00A73A94">
        <w:rPr>
          <w:rFonts w:ascii="Times New Roman" w:hAnsi="Times New Roman" w:cs="Times New Roman"/>
        </w:rPr>
        <w:t xml:space="preserve">w przypadku </w:t>
      </w:r>
      <w:r>
        <w:rPr>
          <w:rFonts w:ascii="Times New Roman" w:hAnsi="Times New Roman" w:cs="Times New Roman"/>
        </w:rPr>
        <w:t>wyboru oferty na rzecz</w:t>
      </w:r>
      <w:r w:rsidRPr="00A73A94">
        <w:rPr>
          <w:rFonts w:ascii="Times New Roman" w:hAnsi="Times New Roman" w:cs="Times New Roman"/>
        </w:rPr>
        <w:t xml:space="preserve"> osob</w:t>
      </w:r>
      <w:r>
        <w:rPr>
          <w:rFonts w:ascii="Times New Roman" w:hAnsi="Times New Roman" w:cs="Times New Roman"/>
        </w:rPr>
        <w:t>y</w:t>
      </w:r>
      <w:r w:rsidRPr="00A73A94">
        <w:rPr>
          <w:rFonts w:ascii="Times New Roman" w:hAnsi="Times New Roman" w:cs="Times New Roman"/>
        </w:rPr>
        <w:t xml:space="preserve"> prawn</w:t>
      </w:r>
      <w:r>
        <w:rPr>
          <w:rFonts w:ascii="Times New Roman" w:hAnsi="Times New Roman" w:cs="Times New Roman"/>
        </w:rPr>
        <w:t>ej</w:t>
      </w:r>
      <w:r w:rsidRPr="00A73A94">
        <w:rPr>
          <w:rFonts w:ascii="Times New Roman" w:hAnsi="Times New Roman" w:cs="Times New Roman"/>
        </w:rPr>
        <w:t>.</w:t>
      </w:r>
    </w:p>
    <w:p w:rsidR="00E059F6" w:rsidRPr="00A73A94" w:rsidRDefault="00E059F6" w:rsidP="00E059F6">
      <w:pPr>
        <w:ind w:left="284" w:hanging="284"/>
        <w:jc w:val="both"/>
      </w:pPr>
      <w:r>
        <w:rPr>
          <w:rFonts w:ascii="Times New Roman" w:hAnsi="Times New Roman" w:cs="Times New Roman"/>
        </w:rPr>
        <w:t xml:space="preserve">2. </w:t>
      </w:r>
      <w:r w:rsidRPr="008A1CBA">
        <w:rPr>
          <w:rFonts w:ascii="Times New Roman" w:hAnsi="Times New Roman" w:cs="Times New Roman"/>
        </w:rPr>
        <w:t>Warunkiem całkowitego rozliczenia, będzie przy</w:t>
      </w:r>
      <w:r>
        <w:rPr>
          <w:rFonts w:ascii="Times New Roman" w:hAnsi="Times New Roman" w:cs="Times New Roman"/>
        </w:rPr>
        <w:t xml:space="preserve">jęcie rachunku lub protokołu bez uwag przez </w:t>
      </w:r>
      <w:r w:rsidRPr="008A1CBA">
        <w:rPr>
          <w:rFonts w:ascii="Times New Roman" w:hAnsi="Times New Roman" w:cs="Times New Roman"/>
        </w:rPr>
        <w:t>Zamawiającego.</w:t>
      </w:r>
      <w:r w:rsidRPr="008A1CBA">
        <w:rPr>
          <w:rFonts w:ascii="Times New Roman" w:hAnsi="Times New Roman" w:cs="Times New Roman"/>
        </w:rPr>
        <w:cr/>
      </w:r>
    </w:p>
    <w:p w:rsidR="00E059F6" w:rsidRPr="00956206" w:rsidRDefault="00E059F6" w:rsidP="00E059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59F6" w:rsidRPr="00A1063C" w:rsidRDefault="00E059F6" w:rsidP="00E059F6">
      <w:pPr>
        <w:numPr>
          <w:ilvl w:val="0"/>
          <w:numId w:val="6"/>
        </w:numPr>
        <w:tabs>
          <w:tab w:val="clear" w:pos="360"/>
          <w:tab w:val="num" w:pos="-3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063C">
        <w:rPr>
          <w:rFonts w:ascii="Times New Roman" w:eastAsia="Times New Roman" w:hAnsi="Times New Roman" w:cs="Times New Roman"/>
          <w:b/>
          <w:bCs/>
          <w:sz w:val="24"/>
          <w:szCs w:val="24"/>
        </w:rPr>
        <w:t>TERMIN WYKONANIA PRZEDMIOTU ZAMÓWIENIA</w:t>
      </w:r>
    </w:p>
    <w:p w:rsidR="00E059F6" w:rsidRDefault="00E059F6" w:rsidP="00E059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063C">
        <w:rPr>
          <w:rFonts w:ascii="Times New Roman" w:eastAsia="Times New Roman" w:hAnsi="Times New Roman" w:cs="Times New Roman"/>
          <w:sz w:val="24"/>
          <w:szCs w:val="24"/>
        </w:rPr>
        <w:t xml:space="preserve">Termin wykonania przedmiotu zamówienia: </w:t>
      </w:r>
      <w:r w:rsidR="00B058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grudzień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2021 </w:t>
      </w:r>
      <w:r w:rsidRPr="00A1063C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5C08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luty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2022 r.</w:t>
      </w:r>
    </w:p>
    <w:p w:rsidR="00DE6B3A" w:rsidRPr="00DE6B3A" w:rsidRDefault="00DE6B3A" w:rsidP="00E059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Maksy</w:t>
      </w:r>
      <w:r w:rsidRPr="00DE6B3A">
        <w:rPr>
          <w:rFonts w:ascii="Times New Roman" w:eastAsia="Times New Roman" w:hAnsi="Times New Roman" w:cs="Times New Roman"/>
          <w:bCs/>
          <w:sz w:val="24"/>
          <w:szCs w:val="24"/>
        </w:rPr>
        <w:t>malna ilość godzin na wykonanie usługi: 470 godzin</w:t>
      </w:r>
    </w:p>
    <w:p w:rsidR="00E059F6" w:rsidRDefault="00E059F6" w:rsidP="00E059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GoBack"/>
      <w:bookmarkEnd w:id="1"/>
    </w:p>
    <w:p w:rsidR="00E059F6" w:rsidRDefault="00E059F6" w:rsidP="00E059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59F6" w:rsidRPr="00A1063C" w:rsidRDefault="00E059F6" w:rsidP="00E059F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059F6" w:rsidRPr="00A73A94" w:rsidRDefault="00E059F6" w:rsidP="00E059F6">
      <w:pPr>
        <w:numPr>
          <w:ilvl w:val="0"/>
          <w:numId w:val="7"/>
        </w:numPr>
        <w:tabs>
          <w:tab w:val="clear" w:pos="360"/>
          <w:tab w:val="num" w:pos="-3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73A94">
        <w:rPr>
          <w:rFonts w:ascii="Times New Roman" w:eastAsia="Times New Roman" w:hAnsi="Times New Roman" w:cs="Times New Roman"/>
          <w:b/>
          <w:bCs/>
          <w:sz w:val="24"/>
          <w:szCs w:val="24"/>
        </w:rPr>
        <w:t>SPOSÓB PRZYGOTOWANIA OFERTY ORAZ MIEJSCE I TERMIN SKŁADANIA OFERT</w:t>
      </w:r>
    </w:p>
    <w:p w:rsidR="00E059F6" w:rsidRPr="00A30D90" w:rsidRDefault="00E059F6" w:rsidP="00E059F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</w:p>
    <w:p w:rsidR="00E059F6" w:rsidRPr="00A73A94" w:rsidRDefault="00E059F6" w:rsidP="00E059F6">
      <w:pPr>
        <w:pStyle w:val="Akapitzlist"/>
        <w:numPr>
          <w:ilvl w:val="0"/>
          <w:numId w:val="13"/>
        </w:numPr>
        <w:spacing w:after="160" w:line="259" w:lineRule="auto"/>
        <w:jc w:val="both"/>
      </w:pPr>
      <w:r w:rsidRPr="00A73A94">
        <w:rPr>
          <w:rFonts w:ascii="Times New Roman" w:eastAsia="Calibri" w:hAnsi="Times New Roman" w:cs="Times New Roman"/>
          <w:sz w:val="24"/>
          <w:szCs w:val="24"/>
        </w:rPr>
        <w:t xml:space="preserve">Ofertę należy złożyć za pomocą jednego z proponowanych poniżej sposobów komunikacji: </w:t>
      </w:r>
      <w:r w:rsidRPr="00A73A94">
        <w:rPr>
          <w:rFonts w:ascii="Times New Roman" w:hAnsi="Times New Roman" w:cs="Times New Roman"/>
          <w:sz w:val="24"/>
          <w:szCs w:val="24"/>
        </w:rPr>
        <w:t xml:space="preserve">W wersji elektronicznej  na e-mail: </w:t>
      </w:r>
      <w:hyperlink r:id="rId8" w:history="1">
        <w:r w:rsidR="00744EEF" w:rsidRPr="008E248D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patrycja.witek@urk.edu.pl</w:t>
        </w:r>
      </w:hyperlink>
      <w:r w:rsidRPr="00A73A94">
        <w:rPr>
          <w:rFonts w:ascii="Times New Roman" w:hAnsi="Times New Roman" w:cs="Times New Roman"/>
          <w:sz w:val="24"/>
          <w:szCs w:val="24"/>
        </w:rPr>
        <w:t xml:space="preserve"> (decyduje data wpływu oferty na adres korespondencji elektronicznej) lub w wersji papierowej: Centrum Transferu Technologii Uniwersytetu Rolniczego im. Hugona Kołłątaja w Krakowie Aleja Mickiewicza 21C, 31-120 Kraków (decyduje data wpływu oferty do biura).Ofert</w:t>
      </w:r>
      <w:r w:rsidRPr="000937BE">
        <w:rPr>
          <w:rFonts w:ascii="Times New Roman" w:hAnsi="Times New Roman" w:cs="Times New Roman"/>
          <w:sz w:val="24"/>
          <w:szCs w:val="24"/>
        </w:rPr>
        <w:t>a</w:t>
      </w:r>
      <w:r w:rsidRPr="00A73A94">
        <w:rPr>
          <w:rFonts w:ascii="Times New Roman" w:hAnsi="Times New Roman" w:cs="Times New Roman"/>
          <w:sz w:val="24"/>
          <w:szCs w:val="24"/>
        </w:rPr>
        <w:t xml:space="preserve"> powinna być złożona w nieprzekraczalnym terminie do dnia: </w:t>
      </w:r>
      <w:r w:rsidR="00B05828">
        <w:rPr>
          <w:rFonts w:ascii="Times New Roman" w:hAnsi="Times New Roman" w:cs="Times New Roman"/>
          <w:b/>
          <w:sz w:val="24"/>
          <w:szCs w:val="24"/>
        </w:rPr>
        <w:t>07.12</w:t>
      </w:r>
      <w:r w:rsidR="00265FC8" w:rsidRPr="00265FC8">
        <w:rPr>
          <w:rFonts w:ascii="Times New Roman" w:hAnsi="Times New Roman" w:cs="Times New Roman"/>
          <w:b/>
          <w:sz w:val="24"/>
          <w:szCs w:val="24"/>
        </w:rPr>
        <w:t>.2021</w:t>
      </w:r>
      <w:r w:rsidR="00BB67E5" w:rsidRPr="00265FC8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E059F6" w:rsidRPr="00F50959" w:rsidRDefault="00E059F6" w:rsidP="00E059F6">
      <w:pPr>
        <w:pStyle w:val="Akapitzlist"/>
        <w:numPr>
          <w:ilvl w:val="0"/>
          <w:numId w:val="13"/>
        </w:numPr>
        <w:spacing w:after="160" w:line="259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O</w:t>
      </w:r>
      <w:r w:rsidRPr="00A73A94">
        <w:rPr>
          <w:rFonts w:ascii="Times New Roman" w:eastAsia="Calibri" w:hAnsi="Times New Roman" w:cs="Times New Roman"/>
          <w:sz w:val="24"/>
          <w:szCs w:val="24"/>
        </w:rPr>
        <w:t>ferty otrzymane po terminie składania ofert nie będą rozpatrywane.</w:t>
      </w:r>
    </w:p>
    <w:p w:rsidR="00E059F6" w:rsidRPr="00A73A94" w:rsidRDefault="00E059F6" w:rsidP="00E059F6">
      <w:pPr>
        <w:pStyle w:val="Akapitzlist"/>
        <w:numPr>
          <w:ilvl w:val="0"/>
          <w:numId w:val="13"/>
        </w:num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A94">
        <w:rPr>
          <w:rFonts w:ascii="Times New Roman" w:eastAsia="Calibri" w:hAnsi="Times New Roman" w:cs="Times New Roman"/>
          <w:sz w:val="24"/>
          <w:szCs w:val="24"/>
        </w:rPr>
        <w:t>Całkowita oferowana cena musi obejmować kompleksową realizację zamówienia</w:t>
      </w:r>
      <w:r w:rsidRPr="00A73A94">
        <w:rPr>
          <w:rFonts w:ascii="Times New Roman" w:eastAsia="Calibri" w:hAnsi="Times New Roman" w:cs="Times New Roman"/>
          <w:sz w:val="24"/>
          <w:szCs w:val="24"/>
        </w:rPr>
        <w:br/>
        <w:t xml:space="preserve">i uwzględniać wszystkie składniki cenotwórcze, w tym koszty dostawy, wszelkie podatki, składki na ubezpieczenia społeczne i zdrowotne, itp., </w:t>
      </w:r>
    </w:p>
    <w:p w:rsidR="00E059F6" w:rsidRPr="00A73A94" w:rsidRDefault="00E059F6" w:rsidP="00E059F6">
      <w:pPr>
        <w:pStyle w:val="Akapitzlist"/>
        <w:numPr>
          <w:ilvl w:val="0"/>
          <w:numId w:val="13"/>
        </w:num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A94">
        <w:rPr>
          <w:rFonts w:ascii="Times New Roman" w:eastAsia="Calibri" w:hAnsi="Times New Roman" w:cs="Times New Roman"/>
          <w:sz w:val="24"/>
          <w:szCs w:val="24"/>
        </w:rPr>
        <w:t>Cena oferowana przez osobę fizyczną musi zostać powiększona o obciążenia na ubezpieczenia społeczne ponoszone przez Uniwersytet Rolniczy im. Hugona Kołłątaja,</w:t>
      </w:r>
    </w:p>
    <w:p w:rsidR="00E059F6" w:rsidRPr="00A73A94" w:rsidRDefault="00E059F6" w:rsidP="00E059F6">
      <w:pPr>
        <w:pStyle w:val="Akapitzlist"/>
        <w:numPr>
          <w:ilvl w:val="0"/>
          <w:numId w:val="13"/>
        </w:num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A94">
        <w:rPr>
          <w:rFonts w:ascii="Times New Roman" w:eastAsia="Calibri" w:hAnsi="Times New Roman" w:cs="Times New Roman"/>
          <w:sz w:val="24"/>
          <w:szCs w:val="24"/>
        </w:rPr>
        <w:t>Ofertę należy sporządzić w języku polskim lub w języku obcym z dostarczonym tłumaczeniem na język polski.</w:t>
      </w:r>
    </w:p>
    <w:p w:rsidR="00E059F6" w:rsidRPr="00A73A94" w:rsidRDefault="00E059F6" w:rsidP="00E059F6">
      <w:pPr>
        <w:pStyle w:val="Akapitzlist"/>
        <w:numPr>
          <w:ilvl w:val="0"/>
          <w:numId w:val="13"/>
        </w:num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A94">
        <w:rPr>
          <w:rFonts w:ascii="Times New Roman" w:eastAsia="Calibri" w:hAnsi="Times New Roman" w:cs="Times New Roman"/>
          <w:sz w:val="24"/>
          <w:szCs w:val="24"/>
        </w:rPr>
        <w:t>Jeśli ceny na ofercie będą wyrażone w innej walucie niż złoty polski, to będą one przeliczane przy zastosowaniu średniego kursu sprzedaży ogłaszanego przez NBP, obowiązującego w dniu przygotowania protokołu wyboru oferty.</w:t>
      </w:r>
    </w:p>
    <w:p w:rsidR="00E059F6" w:rsidRPr="00A73A94" w:rsidRDefault="00E059F6" w:rsidP="00E059F6">
      <w:pPr>
        <w:pStyle w:val="Akapitzlist"/>
        <w:numPr>
          <w:ilvl w:val="0"/>
          <w:numId w:val="13"/>
        </w:num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A94">
        <w:rPr>
          <w:rFonts w:ascii="Times New Roman" w:eastAsia="Calibri" w:hAnsi="Times New Roman" w:cs="Times New Roman"/>
          <w:sz w:val="24"/>
          <w:szCs w:val="24"/>
        </w:rPr>
        <w:t xml:space="preserve">Zamawiający </w:t>
      </w:r>
      <w:r w:rsidR="00393721">
        <w:rPr>
          <w:rFonts w:ascii="Times New Roman" w:eastAsia="Calibri" w:hAnsi="Times New Roman" w:cs="Times New Roman"/>
          <w:sz w:val="24"/>
          <w:szCs w:val="24"/>
        </w:rPr>
        <w:t xml:space="preserve">nie </w:t>
      </w:r>
      <w:r w:rsidRPr="00A73A94">
        <w:rPr>
          <w:rFonts w:ascii="Times New Roman" w:eastAsia="Calibri" w:hAnsi="Times New Roman" w:cs="Times New Roman"/>
          <w:sz w:val="24"/>
          <w:szCs w:val="24"/>
        </w:rPr>
        <w:t>dopuszcza składania ofert częściowych i wariantowych.</w:t>
      </w:r>
    </w:p>
    <w:p w:rsidR="00E059F6" w:rsidRPr="00A73A94" w:rsidRDefault="00E059F6" w:rsidP="00E059F6">
      <w:pPr>
        <w:pStyle w:val="Akapitzlist"/>
        <w:numPr>
          <w:ilvl w:val="0"/>
          <w:numId w:val="13"/>
        </w:num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A94">
        <w:rPr>
          <w:rFonts w:ascii="Times New Roman" w:eastAsia="Calibri" w:hAnsi="Times New Roman" w:cs="Times New Roman"/>
          <w:sz w:val="24"/>
          <w:szCs w:val="24"/>
        </w:rPr>
        <w:t>Termin związania z ofertą wynosi nie mniej niż 90 dni. Bieg terminu rozpoczyna się wraz z upływem terminu składania ofert.</w:t>
      </w:r>
    </w:p>
    <w:p w:rsidR="00E059F6" w:rsidRPr="00A73A94" w:rsidRDefault="00E059F6" w:rsidP="00E059F6">
      <w:pPr>
        <w:pStyle w:val="Akapitzlist"/>
        <w:numPr>
          <w:ilvl w:val="0"/>
          <w:numId w:val="13"/>
        </w:num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A94">
        <w:rPr>
          <w:rFonts w:ascii="Times New Roman" w:eastAsia="Calibri" w:hAnsi="Times New Roman" w:cs="Times New Roman"/>
          <w:sz w:val="24"/>
          <w:szCs w:val="24"/>
        </w:rPr>
        <w:t>Oferta pozostanie niezmieniona przez cały okres realizacji zamówienia.</w:t>
      </w:r>
    </w:p>
    <w:p w:rsidR="00E059F6" w:rsidRPr="00CE750F" w:rsidRDefault="00E059F6" w:rsidP="00E059F6">
      <w:pPr>
        <w:pStyle w:val="Akapitzlist"/>
        <w:numPr>
          <w:ilvl w:val="0"/>
          <w:numId w:val="13"/>
        </w:numPr>
        <w:spacing w:after="160" w:line="259" w:lineRule="auto"/>
        <w:jc w:val="both"/>
      </w:pPr>
      <w:r w:rsidRPr="00A73A94">
        <w:rPr>
          <w:rFonts w:ascii="Times New Roman" w:eastAsia="Calibri" w:hAnsi="Times New Roman" w:cs="Times New Roman"/>
          <w:sz w:val="24"/>
          <w:szCs w:val="24"/>
        </w:rPr>
        <w:t>W toku weryfikacji i oceny ofert, Zamawiający może żądać od oferentów wyjaśnień dotyczących treści złożonych ofert.</w:t>
      </w:r>
    </w:p>
    <w:p w:rsidR="00E059F6" w:rsidRPr="00A73A94" w:rsidRDefault="00E059F6" w:rsidP="00E059F6">
      <w:pPr>
        <w:pStyle w:val="Akapitzlist"/>
        <w:numPr>
          <w:ilvl w:val="0"/>
          <w:numId w:val="13"/>
        </w:numPr>
        <w:spacing w:after="160" w:line="259" w:lineRule="auto"/>
        <w:jc w:val="both"/>
      </w:pPr>
      <w:r w:rsidRPr="00F50959">
        <w:rPr>
          <w:rFonts w:ascii="Times New Roman" w:eastAsia="Calibri" w:hAnsi="Times New Roman" w:cs="Times New Roman"/>
          <w:sz w:val="24"/>
          <w:szCs w:val="24"/>
        </w:rPr>
        <w:t>Ofertę należy przygotować zgodnie z form</w:t>
      </w:r>
      <w:r w:rsidR="00744EEF">
        <w:rPr>
          <w:rFonts w:ascii="Times New Roman" w:eastAsia="Calibri" w:hAnsi="Times New Roman" w:cs="Times New Roman"/>
          <w:sz w:val="24"/>
          <w:szCs w:val="24"/>
        </w:rPr>
        <w:t>ularzami, stanowiącym załącznik</w:t>
      </w:r>
      <w:r w:rsidRPr="00F50959">
        <w:rPr>
          <w:rFonts w:ascii="Times New Roman" w:eastAsia="Calibri" w:hAnsi="Times New Roman" w:cs="Times New Roman"/>
          <w:sz w:val="24"/>
          <w:szCs w:val="24"/>
        </w:rPr>
        <w:t xml:space="preserve">:  </w:t>
      </w:r>
    </w:p>
    <w:p w:rsidR="00B05828" w:rsidRPr="00B05828" w:rsidRDefault="00B05828" w:rsidP="00B05828">
      <w:pPr>
        <w:pStyle w:val="Akapitzli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5828">
        <w:rPr>
          <w:rFonts w:ascii="Times New Roman" w:eastAsia="Calibri" w:hAnsi="Times New Roman" w:cs="Times New Roman"/>
          <w:sz w:val="24"/>
          <w:szCs w:val="24"/>
        </w:rPr>
        <w:lastRenderedPageBreak/>
        <w:t>Załącznik nr 1 – Formularz oferty</w:t>
      </w:r>
    </w:p>
    <w:p w:rsidR="00B05828" w:rsidRPr="00B05828" w:rsidRDefault="00B05828" w:rsidP="00B05828">
      <w:pPr>
        <w:pStyle w:val="Akapitzli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5828">
        <w:rPr>
          <w:rFonts w:ascii="Times New Roman" w:eastAsia="Calibri" w:hAnsi="Times New Roman" w:cs="Times New Roman"/>
          <w:sz w:val="24"/>
          <w:szCs w:val="24"/>
        </w:rPr>
        <w:t>Załącznik nr 2 – Oświadczenie w przedmiocie powiązań osobowych i kapitałowych z Zamawiającym</w:t>
      </w:r>
    </w:p>
    <w:p w:rsidR="00B05828" w:rsidRPr="00B05828" w:rsidRDefault="00B05828" w:rsidP="00B05828">
      <w:pPr>
        <w:pStyle w:val="Akapitzli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5828">
        <w:rPr>
          <w:rFonts w:ascii="Times New Roman" w:eastAsia="Calibri" w:hAnsi="Times New Roman" w:cs="Times New Roman"/>
          <w:sz w:val="24"/>
          <w:szCs w:val="24"/>
        </w:rPr>
        <w:t xml:space="preserve">Załącznik nr 3 – Oświadczenie o zapoznaniu się z warunkami zamówienia </w:t>
      </w:r>
    </w:p>
    <w:p w:rsidR="00E059F6" w:rsidRDefault="00B05828" w:rsidP="00B05828">
      <w:pPr>
        <w:pStyle w:val="Akapitzli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5828">
        <w:rPr>
          <w:rFonts w:ascii="Times New Roman" w:eastAsia="Calibri" w:hAnsi="Times New Roman" w:cs="Times New Roman"/>
          <w:sz w:val="24"/>
          <w:szCs w:val="24"/>
        </w:rPr>
        <w:t>Załącznik nr 4 – Oświadczenie o przetwarzaniu danych osobowych</w:t>
      </w:r>
      <w:r w:rsidR="00E059F6" w:rsidRPr="00F5095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059F6" w:rsidRPr="00A1063C" w:rsidRDefault="00E059F6" w:rsidP="00E059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059F6" w:rsidRPr="00A8373F" w:rsidRDefault="00E059F6" w:rsidP="00E059F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8373F">
        <w:rPr>
          <w:rFonts w:ascii="Times New Roman" w:eastAsia="Times New Roman" w:hAnsi="Times New Roman" w:cs="Times New Roman"/>
          <w:b/>
          <w:bCs/>
          <w:sz w:val="24"/>
          <w:szCs w:val="24"/>
        </w:rPr>
        <w:t>OPIS SPOSOBU OBLICZANIA CENY OFERTY</w:t>
      </w:r>
    </w:p>
    <w:p w:rsidR="00E059F6" w:rsidRPr="00A1063C" w:rsidRDefault="00E059F6" w:rsidP="00E059F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063C">
        <w:rPr>
          <w:rFonts w:ascii="Times New Roman" w:eastAsia="Times New Roman" w:hAnsi="Times New Roman" w:cs="Times New Roman"/>
          <w:sz w:val="24"/>
          <w:szCs w:val="24"/>
        </w:rPr>
        <w:t xml:space="preserve">Cena ta musi być podana w złotych polskich cyfrowo, z dokładnością podaną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A1063C">
        <w:rPr>
          <w:rFonts w:ascii="Times New Roman" w:eastAsia="Times New Roman" w:hAnsi="Times New Roman" w:cs="Times New Roman"/>
          <w:sz w:val="24"/>
          <w:szCs w:val="24"/>
        </w:rPr>
        <w:t xml:space="preserve">w setnych częściach złotego, tj. do drugiego miejsca po przecinku, zgodnie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A1063C">
        <w:rPr>
          <w:rFonts w:ascii="Times New Roman" w:eastAsia="Times New Roman" w:hAnsi="Times New Roman" w:cs="Times New Roman"/>
          <w:sz w:val="24"/>
          <w:szCs w:val="24"/>
        </w:rPr>
        <w:t>z zasadami rachunkowości.</w:t>
      </w:r>
    </w:p>
    <w:p w:rsidR="00E059F6" w:rsidRPr="00A73A94" w:rsidRDefault="00E059F6" w:rsidP="00E059F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063C">
        <w:rPr>
          <w:rFonts w:ascii="Times New Roman" w:eastAsia="Times New Roman" w:hAnsi="Times New Roman" w:cs="Times New Roman"/>
          <w:sz w:val="24"/>
          <w:szCs w:val="24"/>
        </w:rPr>
        <w:t>Cena oferty musi obejmować wszelkie koszty związane z realizacją przedmiotu zamówienia, w tym koszty wykonania przedmiotu umowy, opłaty i należne podatki.</w:t>
      </w:r>
    </w:p>
    <w:p w:rsidR="00E059F6" w:rsidRDefault="00E059F6" w:rsidP="00E05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59F6" w:rsidRPr="00A1063C" w:rsidRDefault="00E059F6" w:rsidP="00E059F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059F6" w:rsidRPr="00A8373F" w:rsidRDefault="00E059F6" w:rsidP="00E059F6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373F">
        <w:rPr>
          <w:rFonts w:ascii="Times New Roman" w:eastAsia="Calibri" w:hAnsi="Times New Roman" w:cs="Times New Roman"/>
          <w:b/>
          <w:bCs/>
          <w:sz w:val="24"/>
          <w:szCs w:val="24"/>
        </w:rPr>
        <w:t>INFORMACJE DODATKOWE</w:t>
      </w:r>
    </w:p>
    <w:p w:rsidR="00E059F6" w:rsidRPr="00A1063C" w:rsidRDefault="00B05828" w:rsidP="00E059F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Zamawiający nie </w:t>
      </w:r>
      <w:r w:rsidR="00E059F6" w:rsidRPr="00A1063C">
        <w:rPr>
          <w:rFonts w:ascii="Times New Roman" w:eastAsia="Times New Roman" w:hAnsi="Times New Roman" w:cs="Times New Roman"/>
          <w:sz w:val="24"/>
          <w:szCs w:val="24"/>
        </w:rPr>
        <w:t xml:space="preserve">przewiduje możliwości składania ofert częściowych bądź wariantowych w ramach zamówienia na usługi w projekcie </w:t>
      </w:r>
      <w:proofErr w:type="spellStart"/>
      <w:r w:rsidR="00E059F6" w:rsidRPr="00E059F6">
        <w:rPr>
          <w:rFonts w:ascii="Times New Roman" w:eastAsia="Calibri" w:hAnsi="Times New Roman" w:cs="Times New Roman"/>
          <w:sz w:val="24"/>
          <w:szCs w:val="24"/>
        </w:rPr>
        <w:t>SoilBioregener</w:t>
      </w:r>
      <w:proofErr w:type="spellEnd"/>
      <w:r w:rsidR="00E059F6" w:rsidRPr="00E059F6">
        <w:rPr>
          <w:rFonts w:ascii="Times New Roman" w:eastAsia="Calibri" w:hAnsi="Times New Roman" w:cs="Times New Roman"/>
          <w:sz w:val="24"/>
          <w:szCs w:val="24"/>
        </w:rPr>
        <w:t xml:space="preserve"> - innowacyjny nawóz o właściwościach </w:t>
      </w:r>
      <w:proofErr w:type="spellStart"/>
      <w:r w:rsidR="00E059F6" w:rsidRPr="00E059F6">
        <w:rPr>
          <w:rFonts w:ascii="Times New Roman" w:eastAsia="Calibri" w:hAnsi="Times New Roman" w:cs="Times New Roman"/>
          <w:sz w:val="24"/>
          <w:szCs w:val="24"/>
        </w:rPr>
        <w:t>HydroBioMikroAktywnych</w:t>
      </w:r>
      <w:proofErr w:type="spellEnd"/>
      <w:r w:rsidR="00E059F6" w:rsidRPr="00E059F6">
        <w:rPr>
          <w:rFonts w:ascii="Times New Roman" w:eastAsia="Calibri" w:hAnsi="Times New Roman" w:cs="Times New Roman"/>
          <w:sz w:val="24"/>
          <w:szCs w:val="24"/>
        </w:rPr>
        <w:t xml:space="preserve"> do regeneracji gleb produkcyjnych”</w:t>
      </w:r>
      <w:r w:rsidR="00E059F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059F6" w:rsidRPr="00A1063C" w:rsidRDefault="00E059F6" w:rsidP="00E059F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063C">
        <w:rPr>
          <w:rFonts w:ascii="Times New Roman" w:eastAsia="Times New Roman" w:hAnsi="Times New Roman" w:cs="Times New Roman"/>
          <w:sz w:val="24"/>
          <w:szCs w:val="24"/>
        </w:rPr>
        <w:t>W niniejszym postępowaniu nie mają zastosowania przepisy ustawy PZP, z tego względu oferentom biorącym w nim udział nie przysługują środki ochrony prawnej przewidziane ww. ustawą,</w:t>
      </w:r>
    </w:p>
    <w:p w:rsidR="00E059F6" w:rsidRPr="00A73A94" w:rsidRDefault="00E059F6" w:rsidP="00E059F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063C">
        <w:rPr>
          <w:rFonts w:ascii="Times New Roman" w:eastAsia="Times New Roman" w:hAnsi="Times New Roman" w:cs="Times New Roman"/>
          <w:sz w:val="24"/>
          <w:szCs w:val="24"/>
        </w:rPr>
        <w:t>Zamawiający zastrzega sobie prawo wezwania oferenta do złożenia wyjaśnień</w:t>
      </w:r>
      <w:r w:rsidRPr="00A1063C">
        <w:rPr>
          <w:rFonts w:ascii="Times New Roman" w:eastAsia="Times New Roman" w:hAnsi="Times New Roman" w:cs="Times New Roman"/>
          <w:sz w:val="24"/>
          <w:szCs w:val="24"/>
        </w:rPr>
        <w:br/>
        <w:t>w przypadku, gdy cena oferty będzie rażąco odbiegać od stawek rynkowych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059F6" w:rsidRPr="00B05828" w:rsidRDefault="00E059F6" w:rsidP="00E059F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Zamawiający zastrzega sobie prawo do unieważnienia Zaproszenia do składania ofert na każdym etapie bez podania przyczyny.</w:t>
      </w:r>
    </w:p>
    <w:p w:rsidR="00B05828" w:rsidRDefault="00B05828" w:rsidP="00B0582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828">
        <w:rPr>
          <w:rFonts w:ascii="Times New Roman" w:eastAsia="Times New Roman" w:hAnsi="Times New Roman" w:cs="Times New Roman"/>
          <w:sz w:val="24"/>
          <w:szCs w:val="24"/>
        </w:rPr>
        <w:t>Złożenie oferty jest jednoznaczne z zaakceptowaniem bez zastrzeżeń treści danego zapytania ofertowego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5828" w:rsidRDefault="00B05828" w:rsidP="00B0582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828">
        <w:rPr>
          <w:rFonts w:ascii="Times New Roman" w:eastAsia="Times New Roman" w:hAnsi="Times New Roman" w:cs="Times New Roman"/>
          <w:sz w:val="24"/>
          <w:szCs w:val="24"/>
        </w:rPr>
        <w:t>Oferent może, przed upływem terminu składania ofert, wycofać ofertę.</w:t>
      </w:r>
    </w:p>
    <w:p w:rsidR="00B05828" w:rsidRPr="00B05828" w:rsidRDefault="00B05828" w:rsidP="00B0582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828">
        <w:rPr>
          <w:rFonts w:ascii="Times New Roman" w:eastAsia="Times New Roman" w:hAnsi="Times New Roman" w:cs="Times New Roman"/>
          <w:sz w:val="24"/>
          <w:szCs w:val="24"/>
        </w:rPr>
        <w:t>Wykonawca może złożyć tylko jedna ofertę przygotowaną według wymagań określonych w niniejszym ogłoszeniu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59F6" w:rsidRPr="00A1063C" w:rsidRDefault="00E059F6" w:rsidP="00E059F6">
      <w:pPr>
        <w:spacing w:after="0"/>
        <w:rPr>
          <w:rFonts w:ascii="Times New Roman" w:hAnsi="Times New Roman" w:cs="Times New Roman"/>
        </w:rPr>
      </w:pPr>
    </w:p>
    <w:p w:rsidR="00E059F6" w:rsidRDefault="00E059F6"/>
    <w:p w:rsidR="00E059F6" w:rsidRDefault="00E059F6"/>
    <w:p w:rsidR="00E059F6" w:rsidRDefault="00E059F6"/>
    <w:p w:rsidR="00E059F6" w:rsidRDefault="00E059F6"/>
    <w:p w:rsidR="00E059F6" w:rsidRDefault="00E059F6"/>
    <w:p w:rsidR="002120B2" w:rsidRDefault="002120B2" w:rsidP="002120B2"/>
    <w:sectPr w:rsidR="002120B2" w:rsidSect="00BB67E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17BD70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17BD708" w16cid:durableId="252583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835" w:rsidRDefault="00BA3835" w:rsidP="00E059F6">
      <w:pPr>
        <w:spacing w:after="0" w:line="240" w:lineRule="auto"/>
      </w:pPr>
      <w:r>
        <w:separator/>
      </w:r>
    </w:p>
  </w:endnote>
  <w:endnote w:type="continuationSeparator" w:id="0">
    <w:p w:rsidR="00BA3835" w:rsidRDefault="00BA3835" w:rsidP="00E05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9F6" w:rsidRDefault="00E059F6" w:rsidP="00E059F6">
    <w:pPr>
      <w:pStyle w:val="Stopka"/>
      <w:jc w:val="center"/>
    </w:pPr>
    <w:r w:rsidRPr="00123427">
      <w:rPr>
        <w:rFonts w:ascii="Garamond" w:hAnsi="Garamond"/>
      </w:rPr>
      <w:t xml:space="preserve">Projekt pn. </w:t>
    </w:r>
    <w:proofErr w:type="spellStart"/>
    <w:r w:rsidRPr="00123427">
      <w:rPr>
        <w:rFonts w:ascii="Garamond" w:hAnsi="Garamond"/>
        <w:i/>
      </w:rPr>
      <w:t>SoilBioregener</w:t>
    </w:r>
    <w:proofErr w:type="spellEnd"/>
    <w:r w:rsidRPr="00123427">
      <w:rPr>
        <w:rFonts w:ascii="Garamond" w:hAnsi="Garamond"/>
        <w:i/>
      </w:rPr>
      <w:t xml:space="preserve"> – innowacyjny nawóz o właściwościach </w:t>
    </w:r>
    <w:proofErr w:type="spellStart"/>
    <w:r w:rsidRPr="00123427">
      <w:rPr>
        <w:rFonts w:ascii="Garamond" w:hAnsi="Garamond"/>
        <w:i/>
      </w:rPr>
      <w:t>HydroBioMikroAktywnych</w:t>
    </w:r>
    <w:proofErr w:type="spellEnd"/>
    <w:r w:rsidRPr="00123427">
      <w:rPr>
        <w:rFonts w:ascii="Garamond" w:hAnsi="Garamond"/>
        <w:i/>
      </w:rPr>
      <w:t xml:space="preserve"> do regeneracji gleb </w:t>
    </w:r>
    <w:proofErr w:type="spellStart"/>
    <w:r w:rsidRPr="00123427">
      <w:rPr>
        <w:rFonts w:ascii="Garamond" w:hAnsi="Garamond"/>
        <w:i/>
      </w:rPr>
      <w:t>produkcyjnych</w:t>
    </w:r>
    <w:r w:rsidRPr="00123427">
      <w:rPr>
        <w:rFonts w:ascii="Garamond" w:hAnsi="Garamond"/>
        <w:kern w:val="1"/>
      </w:rPr>
      <w:t>finansowanego</w:t>
    </w:r>
    <w:proofErr w:type="spellEnd"/>
    <w:r w:rsidRPr="00123427">
      <w:rPr>
        <w:rFonts w:ascii="Garamond" w:hAnsi="Garamond"/>
        <w:kern w:val="1"/>
      </w:rPr>
      <w:t xml:space="preserve"> ze środków w  ramach Wspólnego Przedsięwzięcia Narodowego Centrum Badań i Rozwoju oraz  Narodowym Centrum Nauki </w:t>
    </w:r>
    <w:r>
      <w:rPr>
        <w:rFonts w:ascii="Garamond" w:hAnsi="Garamond"/>
        <w:kern w:val="1"/>
      </w:rPr>
      <w:t>–</w:t>
    </w:r>
    <w:r w:rsidRPr="00123427">
      <w:rPr>
        <w:rFonts w:ascii="Garamond" w:hAnsi="Garamond"/>
        <w:kern w:val="1"/>
      </w:rPr>
      <w:t xml:space="preserve"> TANGO</w:t>
    </w:r>
    <w:r>
      <w:rPr>
        <w:rFonts w:ascii="Garamond" w:hAnsi="Garamond"/>
        <w:kern w:val="1"/>
      </w:rPr>
      <w:br/>
      <w:t>na podstawie umowy Nr TANGO-IV-A/0006/2019-00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835" w:rsidRDefault="00BA3835" w:rsidP="00E059F6">
      <w:pPr>
        <w:spacing w:after="0" w:line="240" w:lineRule="auto"/>
      </w:pPr>
      <w:r>
        <w:separator/>
      </w:r>
    </w:p>
  </w:footnote>
  <w:footnote w:type="continuationSeparator" w:id="0">
    <w:p w:rsidR="00BA3835" w:rsidRDefault="00BA3835" w:rsidP="00E05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9F6" w:rsidRDefault="00E059F6" w:rsidP="00E059F6">
    <w:pPr>
      <w:pStyle w:val="Nagwek"/>
      <w:jc w:val="center"/>
    </w:pPr>
    <w:r>
      <w:rPr>
        <w:noProof/>
        <w:sz w:val="16"/>
        <w:szCs w:val="16"/>
      </w:rPr>
      <w:drawing>
        <wp:inline distT="0" distB="0" distL="0" distR="0">
          <wp:extent cx="1171575" cy="619125"/>
          <wp:effectExtent l="0" t="0" r="9525" b="9525"/>
          <wp:docPr id="2" name="Obraz 2" descr="D-01 PL_PD_SYM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D-01 PL_PD_SYM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C497E">
      <w:rPr>
        <w:noProof/>
        <w:color w:val="FFFFFF" w:themeColor="background1"/>
      </w:rPr>
      <w:ptab w:relativeTo="margin" w:alignment="center" w:leader="middleDot"/>
    </w:r>
    <w:r>
      <w:rPr>
        <w:noProof/>
      </w:rPr>
      <w:drawing>
        <wp:inline distT="0" distB="0" distL="0" distR="0">
          <wp:extent cx="1381125" cy="485775"/>
          <wp:effectExtent l="0" t="0" r="9525" b="9525"/>
          <wp:docPr id="1" name="Obraz 1" descr="ncbr_logo_z_czerwonym_napis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cbr_logo_z_czerwonym_napise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059F6" w:rsidRDefault="00E059F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A310F"/>
    <w:multiLevelType w:val="hybridMultilevel"/>
    <w:tmpl w:val="8D520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A10F0B"/>
    <w:multiLevelType w:val="multilevel"/>
    <w:tmpl w:val="1C229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787AC6"/>
    <w:multiLevelType w:val="hybridMultilevel"/>
    <w:tmpl w:val="9C88AADA"/>
    <w:lvl w:ilvl="0" w:tplc="80F4AC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38220C4"/>
    <w:multiLevelType w:val="multilevel"/>
    <w:tmpl w:val="FA1A5B40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47B535F1"/>
    <w:multiLevelType w:val="hybridMultilevel"/>
    <w:tmpl w:val="26F4BB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B7536"/>
    <w:multiLevelType w:val="multilevel"/>
    <w:tmpl w:val="BD3C2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F737AD"/>
    <w:multiLevelType w:val="hybridMultilevel"/>
    <w:tmpl w:val="FE34C94A"/>
    <w:lvl w:ilvl="0" w:tplc="1FB02A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9B13F8"/>
    <w:multiLevelType w:val="multilevel"/>
    <w:tmpl w:val="AB3CB704"/>
    <w:lvl w:ilvl="0">
      <w:start w:val="5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8">
    <w:nsid w:val="588A6CB5"/>
    <w:multiLevelType w:val="multilevel"/>
    <w:tmpl w:val="606471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606581"/>
    <w:multiLevelType w:val="hybridMultilevel"/>
    <w:tmpl w:val="89A024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C5150E"/>
    <w:multiLevelType w:val="multilevel"/>
    <w:tmpl w:val="C9CE7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ED33B9"/>
    <w:multiLevelType w:val="multilevel"/>
    <w:tmpl w:val="0C0C8802"/>
    <w:lvl w:ilvl="0">
      <w:start w:val="6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12">
    <w:nsid w:val="690B1EA6"/>
    <w:multiLevelType w:val="hybridMultilevel"/>
    <w:tmpl w:val="A1B044BA"/>
    <w:lvl w:ilvl="0" w:tplc="2736A32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F814E63"/>
    <w:multiLevelType w:val="hybridMultilevel"/>
    <w:tmpl w:val="B7A60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</w:num>
  <w:num w:numId="11">
    <w:abstractNumId w:val="12"/>
  </w:num>
  <w:num w:numId="12">
    <w:abstractNumId w:val="4"/>
  </w:num>
  <w:num w:numId="13">
    <w:abstractNumId w:val="6"/>
  </w:num>
  <w:num w:numId="1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r hab. inż. Monika Mierzwa-Hersztek profesor UR">
    <w15:presenceInfo w15:providerId="AD" w15:userId="S-1-5-21-2006979114-2217987602-2933452490-384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E66"/>
    <w:rsid w:val="00015524"/>
    <w:rsid w:val="001A003E"/>
    <w:rsid w:val="001D1090"/>
    <w:rsid w:val="00204871"/>
    <w:rsid w:val="002120B2"/>
    <w:rsid w:val="00265FC8"/>
    <w:rsid w:val="002B2922"/>
    <w:rsid w:val="00393721"/>
    <w:rsid w:val="003C24FC"/>
    <w:rsid w:val="0042053E"/>
    <w:rsid w:val="00590060"/>
    <w:rsid w:val="005A285E"/>
    <w:rsid w:val="005C084E"/>
    <w:rsid w:val="005D5DF6"/>
    <w:rsid w:val="006532BA"/>
    <w:rsid w:val="00744EEF"/>
    <w:rsid w:val="007A4B21"/>
    <w:rsid w:val="007B41A6"/>
    <w:rsid w:val="00A2764A"/>
    <w:rsid w:val="00A96981"/>
    <w:rsid w:val="00B05828"/>
    <w:rsid w:val="00B71CC3"/>
    <w:rsid w:val="00BA3835"/>
    <w:rsid w:val="00BB67E5"/>
    <w:rsid w:val="00C35D01"/>
    <w:rsid w:val="00C63CBB"/>
    <w:rsid w:val="00CB3560"/>
    <w:rsid w:val="00D47D22"/>
    <w:rsid w:val="00DD4133"/>
    <w:rsid w:val="00DE6B3A"/>
    <w:rsid w:val="00E03C00"/>
    <w:rsid w:val="00E059F6"/>
    <w:rsid w:val="00FD1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20B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059F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059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59F6"/>
  </w:style>
  <w:style w:type="paragraph" w:styleId="Stopka">
    <w:name w:val="footer"/>
    <w:basedOn w:val="Normalny"/>
    <w:link w:val="StopkaZnak"/>
    <w:uiPriority w:val="99"/>
    <w:unhideWhenUsed/>
    <w:rsid w:val="00E059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59F6"/>
  </w:style>
  <w:style w:type="paragraph" w:styleId="Tekstdymka">
    <w:name w:val="Balloon Text"/>
    <w:basedOn w:val="Normalny"/>
    <w:link w:val="TekstdymkaZnak"/>
    <w:uiPriority w:val="99"/>
    <w:semiHidden/>
    <w:unhideWhenUsed/>
    <w:rsid w:val="00E05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59F6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2B2922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205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05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05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05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053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20B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059F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059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59F6"/>
  </w:style>
  <w:style w:type="paragraph" w:styleId="Stopka">
    <w:name w:val="footer"/>
    <w:basedOn w:val="Normalny"/>
    <w:link w:val="StopkaZnak"/>
    <w:uiPriority w:val="99"/>
    <w:unhideWhenUsed/>
    <w:rsid w:val="00E059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59F6"/>
  </w:style>
  <w:style w:type="paragraph" w:styleId="Tekstdymka">
    <w:name w:val="Balloon Text"/>
    <w:basedOn w:val="Normalny"/>
    <w:link w:val="TekstdymkaZnak"/>
    <w:uiPriority w:val="99"/>
    <w:semiHidden/>
    <w:unhideWhenUsed/>
    <w:rsid w:val="00E05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59F6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2B2922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205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05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05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05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05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ycja.witek@urk.edu.pl" TargetMode="Externa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1118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</dc:creator>
  <cp:lastModifiedBy>Patrycja</cp:lastModifiedBy>
  <cp:revision>4</cp:revision>
  <dcterms:created xsi:type="dcterms:W3CDTF">2021-11-17T08:31:00Z</dcterms:created>
  <dcterms:modified xsi:type="dcterms:W3CDTF">2021-12-02T10:39:00Z</dcterms:modified>
</cp:coreProperties>
</file>