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8E2" w:rsidRPr="002B4542" w:rsidRDefault="002B4542" w:rsidP="00BB3403">
      <w:pPr>
        <w:ind w:left="357"/>
        <w:jc w:val="right"/>
        <w:rPr>
          <w:rFonts w:asciiTheme="minorHAnsi" w:hAnsiTheme="minorHAnsi"/>
          <w:sz w:val="22"/>
        </w:rPr>
      </w:pPr>
      <w:r w:rsidRPr="002B4542">
        <w:rPr>
          <w:rFonts w:asciiTheme="minorHAnsi" w:hAnsiTheme="minorHAnsi"/>
          <w:sz w:val="22"/>
        </w:rPr>
        <w:t xml:space="preserve">Kraków, </w:t>
      </w:r>
      <w:r w:rsidR="00390484">
        <w:rPr>
          <w:rFonts w:asciiTheme="minorHAnsi" w:hAnsiTheme="minorHAnsi"/>
          <w:sz w:val="22"/>
        </w:rPr>
        <w:t>25</w:t>
      </w:r>
      <w:r w:rsidR="00A948E2">
        <w:rPr>
          <w:rFonts w:asciiTheme="minorHAnsi" w:hAnsiTheme="minorHAnsi"/>
          <w:sz w:val="22"/>
        </w:rPr>
        <w:t>.08</w:t>
      </w:r>
      <w:r w:rsidR="00AD2AF7">
        <w:rPr>
          <w:rFonts w:asciiTheme="minorHAnsi" w:hAnsiTheme="minorHAnsi"/>
          <w:sz w:val="22"/>
        </w:rPr>
        <w:t>.2020 r.</w:t>
      </w:r>
    </w:p>
    <w:p w:rsidR="002B4542" w:rsidRDefault="002B4542" w:rsidP="007947D9">
      <w:pPr>
        <w:spacing w:line="276" w:lineRule="auto"/>
        <w:jc w:val="center"/>
        <w:outlineLvl w:val="0"/>
        <w:rPr>
          <w:rFonts w:asciiTheme="minorHAnsi" w:hAnsiTheme="minorHAnsi"/>
          <w:b/>
          <w:sz w:val="24"/>
          <w:u w:val="single"/>
        </w:rPr>
      </w:pPr>
    </w:p>
    <w:p w:rsidR="00D2010E" w:rsidRPr="004125F9" w:rsidRDefault="007947D9" w:rsidP="007947D9">
      <w:pPr>
        <w:spacing w:line="276" w:lineRule="auto"/>
        <w:jc w:val="center"/>
        <w:outlineLvl w:val="0"/>
        <w:rPr>
          <w:rFonts w:asciiTheme="minorHAnsi" w:hAnsiTheme="minorHAnsi"/>
          <w:b/>
          <w:sz w:val="24"/>
          <w:u w:val="single"/>
        </w:rPr>
      </w:pPr>
      <w:r w:rsidRPr="004125F9">
        <w:rPr>
          <w:rFonts w:asciiTheme="minorHAnsi" w:hAnsiTheme="minorHAnsi"/>
          <w:b/>
          <w:sz w:val="24"/>
          <w:u w:val="single"/>
        </w:rPr>
        <w:t>ZAPYTANIE OFERTOWE</w:t>
      </w:r>
    </w:p>
    <w:p w:rsidR="006D3BDA" w:rsidRPr="00C21BEF" w:rsidRDefault="00AF7693" w:rsidP="007947D9">
      <w:pPr>
        <w:spacing w:line="276" w:lineRule="auto"/>
        <w:jc w:val="center"/>
        <w:outlineLvl w:val="0"/>
        <w:rPr>
          <w:rFonts w:asciiTheme="minorHAnsi" w:hAnsiTheme="minorHAnsi"/>
          <w:b/>
          <w:sz w:val="24"/>
        </w:rPr>
      </w:pPr>
      <w:r w:rsidRPr="00C21BEF">
        <w:rPr>
          <w:rFonts w:asciiTheme="minorHAnsi" w:hAnsiTheme="minorHAnsi"/>
          <w:b/>
          <w:sz w:val="24"/>
        </w:rPr>
        <w:t>dla zamówienia o wartości szacunkowej poniżej 3</w:t>
      </w:r>
      <w:r w:rsidR="00A17FFD" w:rsidRPr="00C21BEF">
        <w:rPr>
          <w:rFonts w:asciiTheme="minorHAnsi" w:hAnsiTheme="minorHAnsi"/>
          <w:b/>
          <w:sz w:val="24"/>
        </w:rPr>
        <w:t>0.</w:t>
      </w:r>
      <w:r w:rsidRPr="00C21BEF">
        <w:rPr>
          <w:rFonts w:asciiTheme="minorHAnsi" w:hAnsiTheme="minorHAnsi"/>
          <w:b/>
          <w:sz w:val="24"/>
        </w:rPr>
        <w:t>000,00 euro</w:t>
      </w:r>
    </w:p>
    <w:p w:rsidR="007947D9" w:rsidRPr="00C21BEF" w:rsidRDefault="007947D9" w:rsidP="007947D9">
      <w:pPr>
        <w:spacing w:line="276" w:lineRule="auto"/>
        <w:jc w:val="center"/>
        <w:outlineLvl w:val="0"/>
        <w:rPr>
          <w:rFonts w:asciiTheme="minorHAnsi" w:hAnsiTheme="minorHAnsi"/>
          <w:b/>
          <w:strike/>
          <w:color w:val="FF0000"/>
          <w:sz w:val="24"/>
        </w:rPr>
      </w:pPr>
    </w:p>
    <w:p w:rsidR="008D28E2" w:rsidRPr="004125F9" w:rsidRDefault="008D28E2" w:rsidP="00A17FFD">
      <w:pPr>
        <w:spacing w:line="276" w:lineRule="auto"/>
        <w:jc w:val="center"/>
        <w:rPr>
          <w:rFonts w:asciiTheme="minorHAnsi" w:hAnsiTheme="minorHAnsi"/>
          <w:b/>
          <w:sz w:val="24"/>
        </w:rPr>
      </w:pPr>
      <w:r w:rsidRPr="00C21BEF">
        <w:rPr>
          <w:rFonts w:asciiTheme="minorHAnsi" w:hAnsiTheme="minorHAnsi"/>
          <w:b/>
          <w:sz w:val="24"/>
        </w:rPr>
        <w:t xml:space="preserve">na </w:t>
      </w:r>
      <w:r w:rsidR="00A80227">
        <w:rPr>
          <w:rFonts w:asciiTheme="minorHAnsi" w:hAnsiTheme="minorHAnsi"/>
          <w:b/>
          <w:sz w:val="24"/>
        </w:rPr>
        <w:t xml:space="preserve">wykonanie </w:t>
      </w:r>
      <w:r w:rsidR="00B13D56">
        <w:rPr>
          <w:rFonts w:asciiTheme="minorHAnsi" w:hAnsiTheme="minorHAnsi"/>
          <w:b/>
          <w:sz w:val="24"/>
        </w:rPr>
        <w:t>usług</w:t>
      </w:r>
      <w:r w:rsidR="001A2DCB">
        <w:rPr>
          <w:rFonts w:asciiTheme="minorHAnsi" w:hAnsiTheme="minorHAnsi"/>
          <w:b/>
          <w:sz w:val="24"/>
        </w:rPr>
        <w:t xml:space="preserve"> czynności brokera technologii</w:t>
      </w:r>
      <w:r w:rsidR="00D753B6">
        <w:rPr>
          <w:rFonts w:asciiTheme="minorHAnsi" w:hAnsiTheme="minorHAnsi"/>
          <w:b/>
          <w:sz w:val="24"/>
        </w:rPr>
        <w:t>, które są</w:t>
      </w:r>
      <w:r w:rsidR="00A17FFD" w:rsidRPr="00C21BEF">
        <w:rPr>
          <w:rFonts w:asciiTheme="minorHAnsi" w:hAnsiTheme="minorHAnsi"/>
          <w:b/>
          <w:sz w:val="24"/>
        </w:rPr>
        <w:t xml:space="preserve"> wskazane we wniosku </w:t>
      </w:r>
      <w:r w:rsidR="001C6FC5" w:rsidRPr="00C21BEF">
        <w:rPr>
          <w:rFonts w:asciiTheme="minorHAnsi" w:hAnsiTheme="minorHAnsi"/>
          <w:b/>
          <w:sz w:val="24"/>
        </w:rPr>
        <w:t>o dofinansowanie</w:t>
      </w:r>
      <w:r w:rsidR="001A5618">
        <w:rPr>
          <w:rFonts w:asciiTheme="minorHAnsi" w:hAnsiTheme="minorHAnsi"/>
          <w:b/>
          <w:sz w:val="24"/>
        </w:rPr>
        <w:t>,</w:t>
      </w:r>
      <w:r w:rsidR="00D753B6">
        <w:rPr>
          <w:rFonts w:asciiTheme="minorHAnsi" w:hAnsiTheme="minorHAnsi"/>
          <w:b/>
          <w:sz w:val="24"/>
        </w:rPr>
        <w:t xml:space="preserve"> bądź są</w:t>
      </w:r>
      <w:r w:rsidR="001C6FC5" w:rsidRPr="00C21BEF">
        <w:rPr>
          <w:rFonts w:asciiTheme="minorHAnsi" w:hAnsiTheme="minorHAnsi"/>
          <w:b/>
          <w:sz w:val="24"/>
        </w:rPr>
        <w:t xml:space="preserve"> niezbędne do prawidłowej realizacji projektu</w:t>
      </w:r>
      <w:r w:rsidRPr="00C21BEF">
        <w:rPr>
          <w:rFonts w:asciiTheme="minorHAnsi" w:hAnsiTheme="minorHAnsi"/>
          <w:b/>
          <w:sz w:val="24"/>
        </w:rPr>
        <w:t xml:space="preserve"> </w:t>
      </w:r>
      <w:r w:rsidR="00BB3403" w:rsidRPr="00C21BEF">
        <w:rPr>
          <w:rFonts w:asciiTheme="minorHAnsi" w:hAnsiTheme="minorHAnsi"/>
          <w:b/>
          <w:sz w:val="24"/>
        </w:rPr>
        <w:t>*</w:t>
      </w:r>
      <w:r w:rsidR="001C6FC5" w:rsidRPr="004125F9">
        <w:rPr>
          <w:rFonts w:asciiTheme="minorHAnsi" w:hAnsiTheme="minorHAnsi"/>
          <w:b/>
          <w:sz w:val="24"/>
        </w:rPr>
        <w:br/>
      </w:r>
      <w:r w:rsidRPr="004125F9">
        <w:rPr>
          <w:rFonts w:asciiTheme="minorHAnsi" w:hAnsiTheme="minorHAnsi"/>
          <w:sz w:val="24"/>
        </w:rPr>
        <w:t xml:space="preserve">(rodzaj zamówienia: </w:t>
      </w:r>
      <w:r w:rsidRPr="00CD151C">
        <w:rPr>
          <w:rFonts w:asciiTheme="minorHAnsi" w:hAnsiTheme="minorHAnsi"/>
          <w:strike/>
          <w:sz w:val="24"/>
        </w:rPr>
        <w:t>dostawa</w:t>
      </w:r>
      <w:r w:rsidRPr="004125F9">
        <w:rPr>
          <w:rFonts w:asciiTheme="minorHAnsi" w:hAnsiTheme="minorHAnsi"/>
          <w:sz w:val="24"/>
        </w:rPr>
        <w:t>/usługa/</w:t>
      </w:r>
      <w:r w:rsidRPr="004125F9">
        <w:rPr>
          <w:rFonts w:asciiTheme="minorHAnsi" w:hAnsiTheme="minorHAnsi"/>
          <w:strike/>
          <w:sz w:val="24"/>
        </w:rPr>
        <w:t>robota budowlana</w:t>
      </w:r>
      <w:r w:rsidRPr="004125F9">
        <w:rPr>
          <w:rFonts w:asciiTheme="minorHAnsi" w:hAnsiTheme="minorHAnsi"/>
          <w:sz w:val="24"/>
        </w:rPr>
        <w:t>)</w:t>
      </w:r>
      <w:r w:rsidR="00BB3403" w:rsidRPr="004125F9">
        <w:rPr>
          <w:rFonts w:asciiTheme="minorHAnsi" w:hAnsiTheme="minorHAnsi"/>
          <w:sz w:val="24"/>
        </w:rPr>
        <w:t>*</w:t>
      </w:r>
    </w:p>
    <w:p w:rsidR="001C6FC5" w:rsidRPr="004125F9" w:rsidRDefault="001C6FC5" w:rsidP="00DD3B29">
      <w:pPr>
        <w:spacing w:line="276" w:lineRule="auto"/>
        <w:jc w:val="center"/>
        <w:rPr>
          <w:rFonts w:asciiTheme="minorHAnsi" w:hAnsiTheme="minorHAnsi"/>
          <w:sz w:val="24"/>
        </w:rPr>
      </w:pPr>
    </w:p>
    <w:p w:rsidR="00FB4450" w:rsidRPr="00FB4450" w:rsidRDefault="001C6FC5" w:rsidP="00FB4450">
      <w:pPr>
        <w:spacing w:line="276" w:lineRule="auto"/>
        <w:jc w:val="both"/>
        <w:rPr>
          <w:rFonts w:asciiTheme="minorHAnsi" w:hAnsiTheme="minorHAnsi"/>
          <w:sz w:val="24"/>
        </w:rPr>
      </w:pPr>
      <w:r w:rsidRPr="004125F9">
        <w:rPr>
          <w:rFonts w:asciiTheme="minorHAnsi" w:hAnsiTheme="minorHAnsi"/>
          <w:sz w:val="24"/>
        </w:rPr>
        <w:t xml:space="preserve">w projekcie dofinansowanym ze środków </w:t>
      </w:r>
      <w:r w:rsidR="00B200ED">
        <w:rPr>
          <w:rFonts w:asciiTheme="minorHAnsi" w:hAnsiTheme="minorHAnsi"/>
          <w:sz w:val="24"/>
        </w:rPr>
        <w:t xml:space="preserve">NCBR o nazwie </w:t>
      </w:r>
      <w:r w:rsidR="00C41950">
        <w:rPr>
          <w:rFonts w:asciiTheme="minorHAnsi" w:hAnsiTheme="minorHAnsi"/>
          <w:sz w:val="24"/>
        </w:rPr>
        <w:t>„</w:t>
      </w:r>
      <w:proofErr w:type="spellStart"/>
      <w:r w:rsidR="00FB4450" w:rsidRPr="00FB4450">
        <w:rPr>
          <w:rFonts w:asciiTheme="minorHAnsi" w:hAnsiTheme="minorHAnsi"/>
          <w:sz w:val="24"/>
        </w:rPr>
        <w:t>PocketLAB</w:t>
      </w:r>
      <w:proofErr w:type="spellEnd"/>
      <w:r w:rsidR="00FB4450" w:rsidRPr="00FB4450">
        <w:rPr>
          <w:rFonts w:asciiTheme="minorHAnsi" w:hAnsiTheme="minorHAnsi"/>
          <w:sz w:val="24"/>
        </w:rPr>
        <w:t xml:space="preserve"> - Innowacyjna metoda do wczesnego wykrywania </w:t>
      </w:r>
      <w:proofErr w:type="spellStart"/>
      <w:r w:rsidR="00FB4450" w:rsidRPr="00FB4450">
        <w:rPr>
          <w:rFonts w:asciiTheme="minorHAnsi" w:hAnsiTheme="minorHAnsi"/>
          <w:sz w:val="24"/>
        </w:rPr>
        <w:t>subklinicznych</w:t>
      </w:r>
      <w:proofErr w:type="spellEnd"/>
      <w:r w:rsidR="00FB4450" w:rsidRPr="00FB4450">
        <w:rPr>
          <w:rFonts w:asciiTheme="minorHAnsi" w:hAnsiTheme="minorHAnsi"/>
          <w:sz w:val="24"/>
        </w:rPr>
        <w:t xml:space="preserve"> stanó</w:t>
      </w:r>
      <w:r w:rsidR="00C41950">
        <w:rPr>
          <w:rFonts w:asciiTheme="minorHAnsi" w:hAnsiTheme="minorHAnsi"/>
          <w:sz w:val="24"/>
        </w:rPr>
        <w:t>w chorobowych u bydła mlecznego”</w:t>
      </w:r>
      <w:r w:rsidR="00B200ED" w:rsidRPr="00B200ED">
        <w:rPr>
          <w:rFonts w:asciiTheme="minorHAnsi" w:hAnsiTheme="minorHAnsi"/>
          <w:sz w:val="24"/>
        </w:rPr>
        <w:t xml:space="preserve"> wybranego w ramach IV konkursu TANGO</w:t>
      </w:r>
      <w:r w:rsidR="00B200ED">
        <w:rPr>
          <w:rFonts w:asciiTheme="minorHAnsi" w:hAnsiTheme="minorHAnsi"/>
          <w:sz w:val="24"/>
        </w:rPr>
        <w:t>.</w:t>
      </w:r>
    </w:p>
    <w:p w:rsidR="00FB4450" w:rsidRPr="004125F9" w:rsidRDefault="00FB4450" w:rsidP="00DD3B29">
      <w:pPr>
        <w:spacing w:line="276" w:lineRule="auto"/>
        <w:jc w:val="both"/>
        <w:rPr>
          <w:rFonts w:asciiTheme="minorHAnsi" w:hAnsiTheme="minorHAnsi"/>
          <w:sz w:val="24"/>
        </w:rPr>
      </w:pPr>
    </w:p>
    <w:p w:rsidR="008D28E2" w:rsidRPr="004125F9" w:rsidRDefault="008D28E2" w:rsidP="00DD3B29">
      <w:pPr>
        <w:spacing w:line="276" w:lineRule="auto"/>
        <w:jc w:val="center"/>
        <w:rPr>
          <w:rFonts w:asciiTheme="minorHAnsi" w:hAnsiTheme="minorHAnsi"/>
        </w:rPr>
      </w:pPr>
    </w:p>
    <w:p w:rsidR="00C54DD7" w:rsidRPr="004125F9" w:rsidRDefault="00C54DD7" w:rsidP="00DD3B29">
      <w:pPr>
        <w:pStyle w:val="Akapitzlist"/>
        <w:spacing w:line="276" w:lineRule="auto"/>
        <w:ind w:left="0"/>
        <w:rPr>
          <w:rFonts w:asciiTheme="minorHAnsi" w:hAnsiTheme="minorHAnsi"/>
          <w:b/>
          <w:bCs/>
          <w:sz w:val="24"/>
        </w:rPr>
      </w:pPr>
      <w:r w:rsidRPr="004125F9">
        <w:rPr>
          <w:rFonts w:asciiTheme="minorHAnsi" w:hAnsiTheme="minorHAnsi"/>
          <w:b/>
          <w:bCs/>
          <w:sz w:val="24"/>
        </w:rPr>
        <w:t>I.</w:t>
      </w:r>
      <w:r w:rsidR="00271A03" w:rsidRPr="004125F9">
        <w:rPr>
          <w:rFonts w:asciiTheme="minorHAnsi" w:hAnsiTheme="minorHAnsi"/>
          <w:b/>
          <w:bCs/>
          <w:sz w:val="24"/>
        </w:rPr>
        <w:t xml:space="preserve"> </w:t>
      </w:r>
      <w:r w:rsidRPr="004125F9">
        <w:rPr>
          <w:rFonts w:asciiTheme="minorHAnsi" w:hAnsiTheme="minorHAnsi"/>
          <w:b/>
          <w:bCs/>
          <w:sz w:val="24"/>
        </w:rPr>
        <w:t>INFORMACJE OGÓLNE</w:t>
      </w:r>
    </w:p>
    <w:p w:rsidR="00C54DD7" w:rsidRPr="004125F9" w:rsidRDefault="00C54DD7" w:rsidP="00DD3B29">
      <w:pPr>
        <w:spacing w:line="276" w:lineRule="auto"/>
        <w:rPr>
          <w:rFonts w:asciiTheme="minorHAnsi" w:hAnsiTheme="minorHAnsi"/>
        </w:rPr>
      </w:pPr>
    </w:p>
    <w:p w:rsidR="001C6FC5" w:rsidRPr="004125F9" w:rsidRDefault="007646CA" w:rsidP="007947D9">
      <w:pPr>
        <w:numPr>
          <w:ilvl w:val="0"/>
          <w:numId w:val="2"/>
        </w:numPr>
        <w:tabs>
          <w:tab w:val="clear" w:pos="357"/>
          <w:tab w:val="num" w:pos="284"/>
        </w:tabs>
        <w:spacing w:line="276" w:lineRule="auto"/>
        <w:ind w:left="360"/>
        <w:jc w:val="both"/>
        <w:rPr>
          <w:rFonts w:asciiTheme="minorHAnsi" w:hAnsiTheme="minorHAnsi"/>
          <w:b/>
          <w:sz w:val="24"/>
        </w:rPr>
      </w:pPr>
      <w:r w:rsidRPr="004125F9">
        <w:rPr>
          <w:rFonts w:asciiTheme="minorHAnsi" w:hAnsiTheme="minorHAnsi"/>
          <w:b/>
          <w:sz w:val="24"/>
        </w:rPr>
        <w:t xml:space="preserve">Pełna nazwa zamawiającego: </w:t>
      </w:r>
    </w:p>
    <w:p w:rsidR="00BB3403" w:rsidRPr="004125F9" w:rsidRDefault="00BB3403" w:rsidP="00DD3B29">
      <w:pPr>
        <w:spacing w:line="276" w:lineRule="auto"/>
        <w:jc w:val="both"/>
        <w:rPr>
          <w:rFonts w:asciiTheme="minorHAnsi" w:hAnsiTheme="minorHAnsi"/>
          <w:sz w:val="24"/>
        </w:rPr>
      </w:pPr>
    </w:p>
    <w:p w:rsidR="00BB3403" w:rsidRPr="00B95D7A" w:rsidRDefault="00BB3403" w:rsidP="00A139DF">
      <w:pPr>
        <w:rPr>
          <w:rFonts w:asciiTheme="minorHAnsi" w:hAnsiTheme="minorHAnsi" w:cstheme="minorHAnsi"/>
          <w:sz w:val="24"/>
          <w:szCs w:val="24"/>
        </w:rPr>
      </w:pPr>
      <w:r w:rsidRPr="00B95D7A">
        <w:rPr>
          <w:rFonts w:asciiTheme="minorHAnsi" w:hAnsiTheme="minorHAnsi" w:cstheme="minorHAnsi"/>
          <w:sz w:val="24"/>
          <w:szCs w:val="24"/>
        </w:rPr>
        <w:t>UNIWERSYTET ROLNICZY IM. HUGONA KOŁŁĄTAJA W KRAKOWIE</w:t>
      </w:r>
    </w:p>
    <w:p w:rsidR="00BB3403" w:rsidRPr="00B95D7A" w:rsidRDefault="00BB3403" w:rsidP="00A139DF">
      <w:pPr>
        <w:rPr>
          <w:rFonts w:asciiTheme="minorHAnsi" w:hAnsiTheme="minorHAnsi" w:cstheme="minorHAnsi"/>
          <w:sz w:val="24"/>
          <w:szCs w:val="24"/>
        </w:rPr>
      </w:pPr>
      <w:r w:rsidRPr="00B95D7A">
        <w:rPr>
          <w:rFonts w:asciiTheme="minorHAnsi" w:hAnsiTheme="minorHAnsi" w:cstheme="minorHAnsi"/>
          <w:sz w:val="24"/>
          <w:szCs w:val="24"/>
        </w:rPr>
        <w:t>Aleja Mickiewicza 21</w:t>
      </w:r>
    </w:p>
    <w:p w:rsidR="001C6FC5" w:rsidRPr="00B95D7A" w:rsidRDefault="00BB3403" w:rsidP="00A139DF">
      <w:pPr>
        <w:rPr>
          <w:rFonts w:asciiTheme="minorHAnsi" w:hAnsiTheme="minorHAnsi" w:cstheme="minorHAnsi"/>
          <w:sz w:val="24"/>
          <w:szCs w:val="24"/>
        </w:rPr>
      </w:pPr>
      <w:r w:rsidRPr="00B95D7A">
        <w:rPr>
          <w:rFonts w:asciiTheme="minorHAnsi" w:hAnsiTheme="minorHAnsi" w:cstheme="minorHAnsi"/>
          <w:sz w:val="24"/>
          <w:szCs w:val="24"/>
        </w:rPr>
        <w:t>31-120</w:t>
      </w:r>
      <w:r w:rsidRPr="00B95D7A">
        <w:rPr>
          <w:rFonts w:asciiTheme="minorHAnsi" w:hAnsiTheme="minorHAnsi" w:cstheme="minorHAnsi"/>
          <w:sz w:val="24"/>
          <w:szCs w:val="24"/>
        </w:rPr>
        <w:tab/>
        <w:t>Kraków</w:t>
      </w:r>
    </w:p>
    <w:p w:rsidR="00BB3403" w:rsidRPr="00B95D7A" w:rsidRDefault="00BB3403" w:rsidP="00A139DF">
      <w:pPr>
        <w:rPr>
          <w:rFonts w:asciiTheme="minorHAnsi" w:hAnsiTheme="minorHAnsi" w:cstheme="minorHAnsi"/>
          <w:sz w:val="24"/>
          <w:szCs w:val="24"/>
        </w:rPr>
      </w:pPr>
      <w:r w:rsidRPr="00B95D7A">
        <w:rPr>
          <w:rFonts w:asciiTheme="minorHAnsi" w:hAnsiTheme="minorHAnsi" w:cstheme="minorHAnsi"/>
          <w:sz w:val="24"/>
          <w:szCs w:val="24"/>
        </w:rPr>
        <w:t>NIP: 675 000 21 18</w:t>
      </w:r>
    </w:p>
    <w:p w:rsidR="00BB3403" w:rsidRPr="00B95D7A" w:rsidRDefault="00BB3403" w:rsidP="00A139DF">
      <w:pPr>
        <w:rPr>
          <w:rFonts w:asciiTheme="minorHAnsi" w:hAnsiTheme="minorHAnsi" w:cstheme="minorHAnsi"/>
          <w:sz w:val="24"/>
          <w:szCs w:val="24"/>
        </w:rPr>
      </w:pPr>
      <w:r w:rsidRPr="00B95D7A">
        <w:rPr>
          <w:rFonts w:asciiTheme="minorHAnsi" w:hAnsiTheme="minorHAnsi" w:cstheme="minorHAnsi"/>
          <w:sz w:val="24"/>
          <w:szCs w:val="24"/>
        </w:rPr>
        <w:t>REGON: 000001815</w:t>
      </w:r>
    </w:p>
    <w:p w:rsidR="00BB3403" w:rsidRPr="004125F9" w:rsidRDefault="00BB3403" w:rsidP="00DD3B29">
      <w:pPr>
        <w:spacing w:line="276" w:lineRule="auto"/>
        <w:jc w:val="both"/>
        <w:rPr>
          <w:rFonts w:asciiTheme="minorHAnsi" w:hAnsiTheme="minorHAnsi"/>
          <w:sz w:val="24"/>
        </w:rPr>
      </w:pPr>
    </w:p>
    <w:p w:rsidR="00B2620B" w:rsidRPr="00C2142F" w:rsidRDefault="007646CA" w:rsidP="007947D9">
      <w:pPr>
        <w:numPr>
          <w:ilvl w:val="0"/>
          <w:numId w:val="2"/>
        </w:numPr>
        <w:tabs>
          <w:tab w:val="clear" w:pos="357"/>
          <w:tab w:val="num" w:pos="284"/>
        </w:tabs>
        <w:spacing w:line="276" w:lineRule="auto"/>
        <w:ind w:left="360"/>
        <w:jc w:val="both"/>
        <w:rPr>
          <w:rFonts w:asciiTheme="minorHAnsi" w:hAnsiTheme="minorHAnsi"/>
          <w:b/>
          <w:sz w:val="24"/>
        </w:rPr>
      </w:pPr>
      <w:r w:rsidRPr="00C2142F">
        <w:rPr>
          <w:rFonts w:asciiTheme="minorHAnsi" w:hAnsiTheme="minorHAnsi"/>
          <w:b/>
          <w:sz w:val="24"/>
        </w:rPr>
        <w:t>Nazwa, adres</w:t>
      </w:r>
      <w:r w:rsidR="00C41950">
        <w:rPr>
          <w:rFonts w:asciiTheme="minorHAnsi" w:hAnsiTheme="minorHAnsi"/>
          <w:b/>
          <w:sz w:val="24"/>
        </w:rPr>
        <w:t>, telefon jednostki Biura Projektu</w:t>
      </w:r>
      <w:r w:rsidRPr="00C2142F">
        <w:rPr>
          <w:rFonts w:asciiTheme="minorHAnsi" w:hAnsiTheme="minorHAnsi"/>
          <w:b/>
          <w:sz w:val="24"/>
        </w:rPr>
        <w:t>:</w:t>
      </w:r>
    </w:p>
    <w:p w:rsidR="00BB3403" w:rsidRPr="00C2142F" w:rsidRDefault="00BB3403" w:rsidP="00BB3403">
      <w:pPr>
        <w:spacing w:line="276" w:lineRule="auto"/>
        <w:rPr>
          <w:rStyle w:val="Pogrubienie"/>
          <w:rFonts w:asciiTheme="minorHAnsi" w:hAnsiTheme="minorHAnsi" w:cs="Arial"/>
          <w:color w:val="373A3C"/>
          <w:shd w:val="clear" w:color="auto" w:fill="FFFFFF"/>
        </w:rPr>
      </w:pPr>
    </w:p>
    <w:p w:rsidR="00C54DD7" w:rsidRPr="009B0113" w:rsidRDefault="00BB3403" w:rsidP="00BB3403">
      <w:pPr>
        <w:spacing w:line="276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9B0113">
        <w:rPr>
          <w:rStyle w:val="Pogrubienie"/>
          <w:rFonts w:asciiTheme="minorHAnsi" w:hAnsiTheme="minorHAnsi"/>
          <w:b w:val="0"/>
          <w:color w:val="000000" w:themeColor="text1"/>
          <w:sz w:val="24"/>
          <w:szCs w:val="24"/>
          <w:shd w:val="clear" w:color="auto" w:fill="FFFFFF"/>
        </w:rPr>
        <w:t>Centrum Transferu Technologii Uniwersytetu Rolniczego im. Hugona Kołłątaja w Krakowie</w:t>
      </w:r>
      <w:r w:rsidRPr="009B0113">
        <w:rPr>
          <w:rFonts w:asciiTheme="minorHAnsi" w:hAnsiTheme="minorHAnsi"/>
          <w:b/>
          <w:color w:val="000000" w:themeColor="text1"/>
          <w:sz w:val="24"/>
          <w:szCs w:val="24"/>
          <w:shd w:val="clear" w:color="auto" w:fill="FFFFFF"/>
        </w:rPr>
        <w:t> </w:t>
      </w:r>
      <w:r w:rsidRPr="009B0113">
        <w:rPr>
          <w:rFonts w:asciiTheme="minorHAnsi" w:hAnsiTheme="minorHAnsi"/>
          <w:color w:val="000000" w:themeColor="text1"/>
          <w:sz w:val="24"/>
          <w:szCs w:val="24"/>
        </w:rPr>
        <w:br/>
      </w:r>
      <w:r w:rsidRPr="009B0113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Aleja Mickiewicza 21</w:t>
      </w:r>
      <w:r w:rsidR="00A0475D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C</w:t>
      </w:r>
      <w:r w:rsidR="00C41950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/2</w:t>
      </w:r>
      <w:r w:rsidRPr="009B0113">
        <w:rPr>
          <w:rFonts w:asciiTheme="minorHAnsi" w:hAnsiTheme="minorHAnsi"/>
          <w:color w:val="000000" w:themeColor="text1"/>
          <w:sz w:val="24"/>
          <w:szCs w:val="24"/>
        </w:rPr>
        <w:br/>
      </w:r>
      <w:r w:rsidRPr="009B0113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31-120 Kraków</w:t>
      </w:r>
    </w:p>
    <w:p w:rsidR="00BB3403" w:rsidRPr="009B0113" w:rsidRDefault="00BB3403" w:rsidP="00BB3403">
      <w:pPr>
        <w:spacing w:line="276" w:lineRule="auto"/>
        <w:rPr>
          <w:rFonts w:asciiTheme="minorHAnsi" w:hAnsiTheme="minorHAnsi"/>
          <w:color w:val="000000" w:themeColor="text1"/>
          <w:sz w:val="24"/>
          <w:szCs w:val="24"/>
          <w:lang w:val="en-US"/>
        </w:rPr>
      </w:pPr>
      <w:r w:rsidRPr="009B0113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tel. 12 662 41 94 </w:t>
      </w:r>
    </w:p>
    <w:p w:rsidR="00BB3403" w:rsidRPr="009B0113" w:rsidRDefault="00BB3403" w:rsidP="00BB3403">
      <w:pPr>
        <w:spacing w:line="276" w:lineRule="auto"/>
        <w:rPr>
          <w:rFonts w:asciiTheme="minorHAnsi" w:hAnsiTheme="minorHAnsi"/>
          <w:color w:val="000000" w:themeColor="text1"/>
          <w:sz w:val="24"/>
          <w:szCs w:val="24"/>
          <w:lang w:val="en-US"/>
        </w:rPr>
      </w:pPr>
      <w:r w:rsidRPr="009B0113">
        <w:rPr>
          <w:rFonts w:asciiTheme="minorHAnsi" w:hAnsiTheme="minorHAnsi"/>
          <w:color w:val="000000" w:themeColor="text1"/>
          <w:sz w:val="24"/>
          <w:szCs w:val="24"/>
          <w:lang w:val="en-US"/>
        </w:rPr>
        <w:t>e-mail: ctt@urk.edu.pl</w:t>
      </w:r>
    </w:p>
    <w:p w:rsidR="00D8267B" w:rsidRDefault="00D8267B" w:rsidP="00DD3B29">
      <w:pPr>
        <w:spacing w:line="276" w:lineRule="auto"/>
        <w:rPr>
          <w:rFonts w:asciiTheme="minorHAnsi" w:hAnsiTheme="minorHAnsi"/>
          <w:b/>
          <w:sz w:val="24"/>
        </w:rPr>
      </w:pPr>
    </w:p>
    <w:p w:rsidR="00C54DD7" w:rsidRPr="004125F9" w:rsidRDefault="00C54DD7" w:rsidP="00DD3B29">
      <w:pPr>
        <w:spacing w:line="276" w:lineRule="auto"/>
        <w:rPr>
          <w:rFonts w:asciiTheme="minorHAnsi" w:hAnsiTheme="minorHAnsi"/>
          <w:b/>
          <w:sz w:val="24"/>
        </w:rPr>
      </w:pPr>
      <w:r w:rsidRPr="004125F9">
        <w:rPr>
          <w:rFonts w:asciiTheme="minorHAnsi" w:hAnsiTheme="minorHAnsi"/>
          <w:b/>
          <w:sz w:val="24"/>
        </w:rPr>
        <w:t>II.</w:t>
      </w:r>
      <w:r w:rsidR="00271A03" w:rsidRPr="004125F9">
        <w:rPr>
          <w:rFonts w:asciiTheme="minorHAnsi" w:hAnsiTheme="minorHAnsi"/>
          <w:b/>
          <w:sz w:val="24"/>
        </w:rPr>
        <w:t xml:space="preserve"> </w:t>
      </w:r>
      <w:r w:rsidRPr="004125F9">
        <w:rPr>
          <w:rFonts w:asciiTheme="minorHAnsi" w:hAnsiTheme="minorHAnsi"/>
          <w:b/>
          <w:sz w:val="24"/>
        </w:rPr>
        <w:t>OSOBY UPRAWNIONE DO KONTAKTÓW:</w:t>
      </w:r>
    </w:p>
    <w:p w:rsidR="00C54DD7" w:rsidRPr="004125F9" w:rsidRDefault="00C54DD7" w:rsidP="00DD3B29">
      <w:pPr>
        <w:spacing w:line="276" w:lineRule="auto"/>
        <w:rPr>
          <w:rFonts w:asciiTheme="minorHAnsi" w:hAnsiTheme="minorHAnsi"/>
          <w:sz w:val="24"/>
        </w:rPr>
      </w:pPr>
    </w:p>
    <w:p w:rsidR="00C54DD7" w:rsidRPr="00235BC7" w:rsidRDefault="00C54DD7" w:rsidP="00DD3B29">
      <w:pPr>
        <w:numPr>
          <w:ilvl w:val="0"/>
          <w:numId w:val="19"/>
        </w:numPr>
        <w:spacing w:line="276" w:lineRule="auto"/>
        <w:ind w:left="284" w:hanging="284"/>
        <w:rPr>
          <w:rFonts w:asciiTheme="minorHAnsi" w:hAnsiTheme="minorHAnsi"/>
          <w:b/>
          <w:sz w:val="24"/>
        </w:rPr>
      </w:pPr>
      <w:r w:rsidRPr="00235BC7">
        <w:rPr>
          <w:rFonts w:asciiTheme="minorHAnsi" w:hAnsiTheme="minorHAnsi"/>
          <w:b/>
          <w:sz w:val="24"/>
        </w:rPr>
        <w:t>Osobą uprawnioną do kontaktu w sprawach merytorycznych z Zamawiającym jest:</w:t>
      </w:r>
    </w:p>
    <w:p w:rsidR="00C41950" w:rsidRPr="00C41950" w:rsidRDefault="00C41950" w:rsidP="00C41950">
      <w:pPr>
        <w:spacing w:line="276" w:lineRule="auto"/>
        <w:rPr>
          <w:rFonts w:asciiTheme="minorHAnsi" w:hAnsiTheme="minorHAnsi"/>
          <w:sz w:val="24"/>
        </w:rPr>
      </w:pPr>
      <w:r w:rsidRPr="00C41950">
        <w:rPr>
          <w:rFonts w:asciiTheme="minorHAnsi" w:hAnsiTheme="minorHAnsi"/>
          <w:sz w:val="24"/>
        </w:rPr>
        <w:t xml:space="preserve">dr inż. Edyta Bauer </w:t>
      </w:r>
      <w:r>
        <w:rPr>
          <w:rFonts w:asciiTheme="minorHAnsi" w:hAnsiTheme="minorHAnsi"/>
          <w:sz w:val="24"/>
        </w:rPr>
        <w:t>– Kierownik Projektu</w:t>
      </w:r>
    </w:p>
    <w:p w:rsidR="00C41950" w:rsidRPr="00C41950" w:rsidRDefault="00C41950" w:rsidP="00C41950">
      <w:pPr>
        <w:spacing w:line="276" w:lineRule="auto"/>
        <w:rPr>
          <w:rFonts w:asciiTheme="minorHAnsi" w:hAnsiTheme="minorHAnsi"/>
          <w:sz w:val="24"/>
        </w:rPr>
      </w:pPr>
      <w:r w:rsidRPr="00C41950">
        <w:rPr>
          <w:rFonts w:asciiTheme="minorHAnsi" w:hAnsiTheme="minorHAnsi"/>
          <w:sz w:val="24"/>
        </w:rPr>
        <w:t xml:space="preserve">Wydział Hodowli i Biologii Zwierząt </w:t>
      </w:r>
    </w:p>
    <w:p w:rsidR="00C41950" w:rsidRPr="00C41950" w:rsidRDefault="00C41950" w:rsidP="00C41950">
      <w:pPr>
        <w:spacing w:line="276" w:lineRule="auto"/>
        <w:rPr>
          <w:rFonts w:asciiTheme="minorHAnsi" w:hAnsiTheme="minorHAnsi"/>
          <w:sz w:val="24"/>
        </w:rPr>
      </w:pPr>
      <w:r w:rsidRPr="00C41950">
        <w:rPr>
          <w:rFonts w:asciiTheme="minorHAnsi" w:hAnsiTheme="minorHAnsi"/>
          <w:sz w:val="24"/>
        </w:rPr>
        <w:t xml:space="preserve">Katedra Rozrodu, Anatomii i Genomiki Zwierząt </w:t>
      </w:r>
    </w:p>
    <w:p w:rsidR="00C41950" w:rsidRPr="00C41950" w:rsidRDefault="00C41950" w:rsidP="00C41950">
      <w:pPr>
        <w:spacing w:line="276" w:lineRule="auto"/>
        <w:rPr>
          <w:rFonts w:asciiTheme="minorHAnsi" w:hAnsiTheme="minorHAnsi"/>
          <w:sz w:val="24"/>
        </w:rPr>
      </w:pPr>
      <w:r w:rsidRPr="00C41950">
        <w:rPr>
          <w:rFonts w:asciiTheme="minorHAnsi" w:hAnsiTheme="minorHAnsi"/>
          <w:sz w:val="24"/>
        </w:rPr>
        <w:t>adres: al. 29 Listopada 46, 31-425 Kraków</w:t>
      </w:r>
    </w:p>
    <w:p w:rsidR="00C41950" w:rsidRPr="00C41950" w:rsidRDefault="00C41950" w:rsidP="00C41950">
      <w:pPr>
        <w:spacing w:line="276" w:lineRule="auto"/>
        <w:rPr>
          <w:rFonts w:asciiTheme="minorHAnsi" w:hAnsiTheme="minorHAnsi"/>
          <w:sz w:val="24"/>
        </w:rPr>
      </w:pPr>
      <w:r w:rsidRPr="00C41950">
        <w:rPr>
          <w:rFonts w:asciiTheme="minorHAnsi" w:hAnsiTheme="minorHAnsi"/>
          <w:sz w:val="24"/>
        </w:rPr>
        <w:t>pokój nr: 133</w:t>
      </w:r>
    </w:p>
    <w:p w:rsidR="00C41950" w:rsidRPr="00C41950" w:rsidRDefault="00C41950" w:rsidP="00C41950">
      <w:pPr>
        <w:spacing w:line="276" w:lineRule="auto"/>
        <w:rPr>
          <w:rFonts w:asciiTheme="minorHAnsi" w:hAnsiTheme="minorHAnsi"/>
          <w:sz w:val="24"/>
        </w:rPr>
      </w:pPr>
      <w:r w:rsidRPr="00C41950">
        <w:rPr>
          <w:rFonts w:asciiTheme="minorHAnsi" w:hAnsiTheme="minorHAnsi"/>
          <w:sz w:val="24"/>
        </w:rPr>
        <w:lastRenderedPageBreak/>
        <w:t>telefon: 12 662 41 12</w:t>
      </w:r>
    </w:p>
    <w:p w:rsidR="00B95D7A" w:rsidRDefault="00C41950" w:rsidP="00C41950">
      <w:pPr>
        <w:spacing w:line="276" w:lineRule="auto"/>
        <w:rPr>
          <w:rFonts w:asciiTheme="minorHAnsi" w:hAnsiTheme="minorHAnsi"/>
          <w:sz w:val="24"/>
        </w:rPr>
      </w:pPr>
      <w:r w:rsidRPr="00C41950">
        <w:rPr>
          <w:rFonts w:asciiTheme="minorHAnsi" w:hAnsiTheme="minorHAnsi"/>
          <w:sz w:val="24"/>
        </w:rPr>
        <w:t>e-mail: edyta.bauer@urk.edu.pl</w:t>
      </w:r>
    </w:p>
    <w:p w:rsidR="0048502F" w:rsidRDefault="0048502F" w:rsidP="00DD3B29">
      <w:pPr>
        <w:spacing w:line="276" w:lineRule="auto"/>
        <w:rPr>
          <w:rFonts w:asciiTheme="minorHAnsi" w:hAnsiTheme="minorHAnsi"/>
          <w:sz w:val="24"/>
        </w:rPr>
      </w:pPr>
    </w:p>
    <w:p w:rsidR="0048502F" w:rsidRPr="009B0113" w:rsidRDefault="0048502F" w:rsidP="00DD3B29">
      <w:pPr>
        <w:spacing w:line="276" w:lineRule="auto"/>
        <w:rPr>
          <w:rFonts w:asciiTheme="minorHAnsi" w:hAnsiTheme="minorHAnsi"/>
          <w:sz w:val="24"/>
        </w:rPr>
      </w:pPr>
    </w:p>
    <w:p w:rsidR="0026367F" w:rsidRDefault="0026367F" w:rsidP="00DD3B29">
      <w:pPr>
        <w:spacing w:line="276" w:lineRule="auto"/>
        <w:jc w:val="both"/>
        <w:rPr>
          <w:rFonts w:asciiTheme="minorHAnsi" w:hAnsiTheme="minorHAnsi"/>
          <w:b/>
          <w:sz w:val="24"/>
        </w:rPr>
      </w:pPr>
      <w:r w:rsidRPr="004125F9">
        <w:rPr>
          <w:rFonts w:asciiTheme="minorHAnsi" w:hAnsiTheme="minorHAnsi"/>
          <w:b/>
          <w:sz w:val="24"/>
        </w:rPr>
        <w:t>III.PRZEDMIOTU ZAMÓWIENIA:</w:t>
      </w:r>
    </w:p>
    <w:p w:rsidR="006214D2" w:rsidRDefault="006214D2" w:rsidP="00DD3B29">
      <w:pPr>
        <w:spacing w:line="276" w:lineRule="auto"/>
        <w:jc w:val="both"/>
        <w:rPr>
          <w:rFonts w:asciiTheme="minorHAnsi" w:hAnsiTheme="minorHAnsi"/>
          <w:b/>
          <w:sz w:val="24"/>
        </w:rPr>
      </w:pPr>
    </w:p>
    <w:p w:rsidR="006214D2" w:rsidRDefault="006214D2" w:rsidP="00DD3B29">
      <w:pPr>
        <w:spacing w:line="276" w:lineRule="auto"/>
        <w:jc w:val="both"/>
        <w:rPr>
          <w:rFonts w:asciiTheme="minorHAnsi" w:hAnsiTheme="minorHAnsi"/>
          <w:sz w:val="24"/>
        </w:rPr>
      </w:pPr>
      <w:r w:rsidRPr="006214D2">
        <w:rPr>
          <w:rFonts w:asciiTheme="minorHAnsi" w:hAnsiTheme="minorHAnsi"/>
          <w:sz w:val="24"/>
        </w:rPr>
        <w:t xml:space="preserve">Wykonanie usługi </w:t>
      </w:r>
      <w:r w:rsidR="001A2DCB">
        <w:rPr>
          <w:rFonts w:asciiTheme="minorHAnsi" w:hAnsiTheme="minorHAnsi"/>
          <w:sz w:val="24"/>
        </w:rPr>
        <w:t>czynności brokera technologii,</w:t>
      </w:r>
      <w:r w:rsidRPr="006214D2">
        <w:rPr>
          <w:rFonts w:asciiTheme="minorHAnsi" w:hAnsiTheme="minorHAnsi"/>
          <w:sz w:val="24"/>
        </w:rPr>
        <w:t xml:space="preserve"> polegającej na:</w:t>
      </w:r>
    </w:p>
    <w:p w:rsidR="006214D2" w:rsidRDefault="006214D2" w:rsidP="007337C8">
      <w:pPr>
        <w:spacing w:line="276" w:lineRule="auto"/>
        <w:jc w:val="both"/>
        <w:rPr>
          <w:rFonts w:asciiTheme="minorHAnsi" w:hAnsiTheme="minorHAnsi"/>
          <w:sz w:val="24"/>
        </w:rPr>
      </w:pPr>
    </w:p>
    <w:p w:rsidR="006214D2" w:rsidRDefault="006214D2" w:rsidP="007337C8">
      <w:pPr>
        <w:spacing w:line="276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Etap 1</w:t>
      </w:r>
    </w:p>
    <w:p w:rsidR="0048502F" w:rsidRDefault="006214D2" w:rsidP="007337C8">
      <w:pPr>
        <w:spacing w:line="276" w:lineRule="auto"/>
        <w:jc w:val="both"/>
        <w:rPr>
          <w:rFonts w:asciiTheme="minorHAnsi" w:hAnsiTheme="minorHAnsi"/>
          <w:sz w:val="24"/>
        </w:rPr>
      </w:pPr>
      <w:r w:rsidRPr="006214D2">
        <w:rPr>
          <w:rFonts w:asciiTheme="minorHAnsi" w:hAnsiTheme="minorHAnsi"/>
          <w:sz w:val="24"/>
        </w:rPr>
        <w:t>B</w:t>
      </w:r>
      <w:r w:rsidR="001A2DCB">
        <w:rPr>
          <w:rFonts w:asciiTheme="minorHAnsi" w:hAnsiTheme="minorHAnsi"/>
          <w:sz w:val="24"/>
        </w:rPr>
        <w:t>udowaniu</w:t>
      </w:r>
      <w:r w:rsidR="007337C8" w:rsidRPr="006214D2">
        <w:rPr>
          <w:rFonts w:asciiTheme="minorHAnsi" w:hAnsiTheme="minorHAnsi"/>
          <w:sz w:val="24"/>
        </w:rPr>
        <w:t xml:space="preserve"> otoczenia technologicznego związanego z tematyką projekt</w:t>
      </w:r>
      <w:r>
        <w:rPr>
          <w:rFonts w:asciiTheme="minorHAnsi" w:hAnsiTheme="minorHAnsi"/>
          <w:sz w:val="24"/>
        </w:rPr>
        <w:t xml:space="preserve">u. </w:t>
      </w:r>
      <w:r w:rsidR="0048502F">
        <w:rPr>
          <w:rFonts w:asciiTheme="minorHAnsi" w:hAnsiTheme="minorHAnsi"/>
          <w:sz w:val="24"/>
        </w:rPr>
        <w:t>Zidentyfikowanie obszarów</w:t>
      </w:r>
      <w:r w:rsidR="007F70F4">
        <w:rPr>
          <w:rFonts w:asciiTheme="minorHAnsi" w:hAnsiTheme="minorHAnsi"/>
          <w:sz w:val="24"/>
        </w:rPr>
        <w:t xml:space="preserve"> potencjalnych odbiorców -</w:t>
      </w:r>
      <w:r w:rsidR="007337C8" w:rsidRPr="006214D2">
        <w:rPr>
          <w:rFonts w:asciiTheme="minorHAnsi" w:hAnsiTheme="minorHAnsi"/>
          <w:sz w:val="24"/>
        </w:rPr>
        <w:t xml:space="preserve"> </w:t>
      </w:r>
      <w:r w:rsidR="0048502F">
        <w:rPr>
          <w:rFonts w:asciiTheme="minorHAnsi" w:hAnsiTheme="minorHAnsi"/>
          <w:sz w:val="24"/>
        </w:rPr>
        <w:t>winna zostać dokonana</w:t>
      </w:r>
      <w:r w:rsidR="007337C8" w:rsidRPr="006214D2">
        <w:rPr>
          <w:rFonts w:asciiTheme="minorHAnsi" w:hAnsiTheme="minorHAnsi"/>
          <w:sz w:val="24"/>
        </w:rPr>
        <w:t xml:space="preserve"> analiza;</w:t>
      </w:r>
      <w:r w:rsidR="0048502F">
        <w:rPr>
          <w:rFonts w:asciiTheme="minorHAnsi" w:hAnsiTheme="minorHAnsi"/>
          <w:sz w:val="24"/>
        </w:rPr>
        <w:t xml:space="preserve"> grupy docelowej w tym określanie</w:t>
      </w:r>
      <w:r w:rsidR="007337C8" w:rsidRPr="006214D2">
        <w:rPr>
          <w:rFonts w:asciiTheme="minorHAnsi" w:hAnsiTheme="minorHAnsi"/>
          <w:sz w:val="24"/>
        </w:rPr>
        <w:t xml:space="preserve"> jej defini</w:t>
      </w:r>
      <w:r w:rsidRPr="006214D2">
        <w:rPr>
          <w:rFonts w:asciiTheme="minorHAnsi" w:hAnsiTheme="minorHAnsi"/>
          <w:sz w:val="24"/>
        </w:rPr>
        <w:t xml:space="preserve">cja, potencjalnej konkurencji i </w:t>
      </w:r>
      <w:r w:rsidR="007337C8" w:rsidRPr="006214D2">
        <w:rPr>
          <w:rFonts w:asciiTheme="minorHAnsi" w:hAnsiTheme="minorHAnsi"/>
          <w:sz w:val="24"/>
        </w:rPr>
        <w:t xml:space="preserve">trendów. </w:t>
      </w:r>
    </w:p>
    <w:p w:rsidR="006214D2" w:rsidRDefault="006214D2" w:rsidP="007337C8">
      <w:pPr>
        <w:spacing w:line="276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O</w:t>
      </w:r>
      <w:r w:rsidR="0048502F">
        <w:rPr>
          <w:rFonts w:asciiTheme="minorHAnsi" w:hAnsiTheme="minorHAnsi"/>
          <w:sz w:val="24"/>
        </w:rPr>
        <w:t xml:space="preserve">bsługa zapytań ofertowych </w:t>
      </w:r>
      <w:r w:rsidR="007337C8" w:rsidRPr="006214D2">
        <w:rPr>
          <w:rFonts w:asciiTheme="minorHAnsi" w:hAnsiTheme="minorHAnsi"/>
          <w:sz w:val="24"/>
        </w:rPr>
        <w:t xml:space="preserve">i kierowanie ich do potencjalnych odbiorców. </w:t>
      </w:r>
      <w:r w:rsidR="0048502F">
        <w:rPr>
          <w:rFonts w:asciiTheme="minorHAnsi" w:hAnsiTheme="minorHAnsi"/>
          <w:sz w:val="24"/>
        </w:rPr>
        <w:t>Stworzenie broszury technologicznej ukazującej</w:t>
      </w:r>
      <w:r w:rsidR="007337C8" w:rsidRPr="006214D2">
        <w:rPr>
          <w:rFonts w:asciiTheme="minorHAnsi" w:hAnsiTheme="minorHAnsi"/>
          <w:sz w:val="24"/>
        </w:rPr>
        <w:t xml:space="preserve"> zalety i przewagi nad konkurencyjnymi rozwiązaniami. </w:t>
      </w:r>
    </w:p>
    <w:p w:rsidR="006214D2" w:rsidRDefault="007F70F4" w:rsidP="007337C8">
      <w:pPr>
        <w:spacing w:line="276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Zorganizowanie dedykowanej prelekcji związanej</w:t>
      </w:r>
      <w:r w:rsidR="007337C8" w:rsidRPr="006214D2">
        <w:rPr>
          <w:rFonts w:asciiTheme="minorHAnsi" w:hAnsiTheme="minorHAnsi"/>
          <w:sz w:val="24"/>
        </w:rPr>
        <w:t xml:space="preserve"> z przedmiotem projektu łącząc tym samym otoczenie gospodarcze i zwiększając tym samym szansę na komercjalizację. </w:t>
      </w:r>
    </w:p>
    <w:p w:rsidR="0048502F" w:rsidRDefault="0048502F" w:rsidP="007337C8">
      <w:pPr>
        <w:spacing w:line="276" w:lineRule="auto"/>
        <w:jc w:val="both"/>
        <w:rPr>
          <w:rFonts w:asciiTheme="minorHAnsi" w:hAnsiTheme="minorHAnsi"/>
          <w:sz w:val="24"/>
        </w:rPr>
      </w:pPr>
    </w:p>
    <w:p w:rsidR="0048502F" w:rsidRDefault="0048502F" w:rsidP="007337C8">
      <w:pPr>
        <w:spacing w:line="276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Dane szczegółowe wykonania Etapu nr 1:</w:t>
      </w:r>
    </w:p>
    <w:p w:rsidR="007646CA" w:rsidRDefault="0048502F" w:rsidP="007337C8">
      <w:pPr>
        <w:spacing w:line="276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- </w:t>
      </w:r>
      <w:r w:rsidR="007337C8" w:rsidRPr="006214D2">
        <w:rPr>
          <w:rFonts w:asciiTheme="minorHAnsi" w:hAnsiTheme="minorHAnsi"/>
          <w:sz w:val="24"/>
        </w:rPr>
        <w:t xml:space="preserve">40 </w:t>
      </w:r>
      <w:r>
        <w:rPr>
          <w:rFonts w:asciiTheme="minorHAnsi" w:hAnsiTheme="minorHAnsi"/>
          <w:sz w:val="24"/>
        </w:rPr>
        <w:t>godzin / 1 miesiąc;</w:t>
      </w:r>
    </w:p>
    <w:p w:rsidR="0048502F" w:rsidRPr="006214D2" w:rsidRDefault="0048502F" w:rsidP="007337C8">
      <w:pPr>
        <w:spacing w:line="276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- 14 miesięcy tj. od września 2020 do października 2021.</w:t>
      </w:r>
    </w:p>
    <w:p w:rsidR="004112DD" w:rsidRDefault="004112DD" w:rsidP="004112DD">
      <w:pPr>
        <w:spacing w:line="276" w:lineRule="auto"/>
        <w:jc w:val="both"/>
        <w:rPr>
          <w:rFonts w:asciiTheme="minorHAnsi" w:hAnsiTheme="minorHAnsi"/>
          <w:b/>
          <w:sz w:val="24"/>
        </w:rPr>
      </w:pPr>
    </w:p>
    <w:p w:rsidR="006214D2" w:rsidRPr="006214D2" w:rsidRDefault="006214D2" w:rsidP="004112DD">
      <w:pPr>
        <w:spacing w:line="276" w:lineRule="auto"/>
        <w:jc w:val="both"/>
        <w:rPr>
          <w:rFonts w:asciiTheme="minorHAnsi" w:hAnsiTheme="minorHAnsi"/>
          <w:sz w:val="24"/>
        </w:rPr>
      </w:pPr>
      <w:r w:rsidRPr="006214D2">
        <w:rPr>
          <w:rFonts w:asciiTheme="minorHAnsi" w:hAnsiTheme="minorHAnsi"/>
          <w:sz w:val="24"/>
        </w:rPr>
        <w:t>Etap 2</w:t>
      </w:r>
    </w:p>
    <w:p w:rsidR="0048502F" w:rsidRDefault="007337C8" w:rsidP="004112DD">
      <w:pPr>
        <w:spacing w:line="276" w:lineRule="auto"/>
        <w:jc w:val="both"/>
        <w:rPr>
          <w:rFonts w:asciiTheme="minorHAnsi" w:hAnsiTheme="minorHAnsi"/>
          <w:sz w:val="24"/>
        </w:rPr>
      </w:pPr>
      <w:r w:rsidRPr="007337C8">
        <w:rPr>
          <w:rFonts w:asciiTheme="minorHAnsi" w:hAnsiTheme="minorHAnsi"/>
          <w:sz w:val="24"/>
        </w:rPr>
        <w:t xml:space="preserve">Określenie różnych aspektów, m.in obecność na rynku technologii konkurencyjnych, możliwość wdrażania, dobór i ocenę technologii, </w:t>
      </w:r>
      <w:r w:rsidR="007B19DA">
        <w:rPr>
          <w:rFonts w:asciiTheme="minorHAnsi" w:hAnsiTheme="minorHAnsi"/>
          <w:sz w:val="24"/>
        </w:rPr>
        <w:t>poszukiwanie</w:t>
      </w:r>
      <w:r w:rsidRPr="007337C8">
        <w:rPr>
          <w:rFonts w:asciiTheme="minorHAnsi" w:hAnsiTheme="minorHAnsi"/>
          <w:sz w:val="24"/>
        </w:rPr>
        <w:t xml:space="preserve"> odbiorców na opracowaną technologię, sugerowanie i proponowanie rozwi</w:t>
      </w:r>
      <w:r w:rsidR="007B19DA">
        <w:rPr>
          <w:rFonts w:asciiTheme="minorHAnsi" w:hAnsiTheme="minorHAnsi"/>
          <w:sz w:val="24"/>
        </w:rPr>
        <w:t>ązań i</w:t>
      </w:r>
      <w:r>
        <w:rPr>
          <w:rFonts w:asciiTheme="minorHAnsi" w:hAnsiTheme="minorHAnsi"/>
          <w:sz w:val="24"/>
        </w:rPr>
        <w:t xml:space="preserve"> ulepszeń technologicznych</w:t>
      </w:r>
      <w:r w:rsidR="007B19DA">
        <w:rPr>
          <w:rFonts w:asciiTheme="minorHAnsi" w:hAnsiTheme="minorHAnsi"/>
          <w:sz w:val="24"/>
        </w:rPr>
        <w:t xml:space="preserve"> Kierownikowi Projektu.</w:t>
      </w:r>
    </w:p>
    <w:p w:rsidR="0048502F" w:rsidRDefault="0048502F" w:rsidP="0048502F">
      <w:pPr>
        <w:spacing w:line="276" w:lineRule="auto"/>
        <w:jc w:val="both"/>
        <w:rPr>
          <w:rFonts w:asciiTheme="minorHAnsi" w:hAnsiTheme="minorHAnsi"/>
          <w:sz w:val="24"/>
        </w:rPr>
      </w:pPr>
    </w:p>
    <w:p w:rsidR="0048502F" w:rsidRPr="0048502F" w:rsidRDefault="0048502F" w:rsidP="0048502F">
      <w:pPr>
        <w:spacing w:line="276" w:lineRule="auto"/>
        <w:jc w:val="both"/>
        <w:rPr>
          <w:rFonts w:asciiTheme="minorHAnsi" w:hAnsiTheme="minorHAnsi"/>
          <w:sz w:val="24"/>
        </w:rPr>
      </w:pPr>
      <w:r w:rsidRPr="0048502F">
        <w:rPr>
          <w:rFonts w:asciiTheme="minorHAnsi" w:hAnsiTheme="minorHAnsi"/>
          <w:sz w:val="24"/>
        </w:rPr>
        <w:t xml:space="preserve">Dane </w:t>
      </w:r>
      <w:r>
        <w:rPr>
          <w:rFonts w:asciiTheme="minorHAnsi" w:hAnsiTheme="minorHAnsi"/>
          <w:sz w:val="24"/>
        </w:rPr>
        <w:t>szczegółowe wykonania Etapu nr 2</w:t>
      </w:r>
      <w:r w:rsidRPr="0048502F">
        <w:rPr>
          <w:rFonts w:asciiTheme="minorHAnsi" w:hAnsiTheme="minorHAnsi"/>
          <w:sz w:val="24"/>
        </w:rPr>
        <w:t>:</w:t>
      </w:r>
    </w:p>
    <w:p w:rsidR="0048502F" w:rsidRPr="0048502F" w:rsidRDefault="0048502F" w:rsidP="0048502F">
      <w:pPr>
        <w:spacing w:line="276" w:lineRule="auto"/>
        <w:jc w:val="both"/>
        <w:rPr>
          <w:rFonts w:asciiTheme="minorHAnsi" w:hAnsiTheme="minorHAnsi"/>
          <w:sz w:val="24"/>
        </w:rPr>
      </w:pPr>
      <w:r w:rsidRPr="0048502F">
        <w:rPr>
          <w:rFonts w:asciiTheme="minorHAnsi" w:hAnsiTheme="minorHAnsi"/>
          <w:sz w:val="24"/>
        </w:rPr>
        <w:t>- 40 godzin / 1 miesiąc;</w:t>
      </w:r>
    </w:p>
    <w:p w:rsidR="007B19DA" w:rsidRDefault="0048502F" w:rsidP="0048502F">
      <w:pPr>
        <w:spacing w:line="276" w:lineRule="auto"/>
        <w:jc w:val="both"/>
        <w:rPr>
          <w:rFonts w:asciiTheme="minorHAnsi" w:hAnsiTheme="minorHAnsi"/>
          <w:sz w:val="24"/>
        </w:rPr>
      </w:pPr>
      <w:r w:rsidRPr="0048502F">
        <w:rPr>
          <w:rFonts w:asciiTheme="minorHAnsi" w:hAnsiTheme="minorHAnsi"/>
          <w:sz w:val="24"/>
        </w:rPr>
        <w:t xml:space="preserve">- </w:t>
      </w:r>
      <w:r w:rsidR="00B200ED" w:rsidRPr="00B200ED">
        <w:rPr>
          <w:rFonts w:asciiTheme="minorHAnsi" w:hAnsiTheme="minorHAnsi"/>
          <w:sz w:val="24"/>
        </w:rPr>
        <w:t>14 miesięcy tj. od września 2020 do października 2021.</w:t>
      </w:r>
    </w:p>
    <w:p w:rsidR="00C41950" w:rsidRDefault="00C41950" w:rsidP="0048502F">
      <w:pPr>
        <w:spacing w:line="276" w:lineRule="auto"/>
        <w:jc w:val="both"/>
        <w:rPr>
          <w:rFonts w:asciiTheme="minorHAnsi" w:hAnsiTheme="minorHAnsi"/>
          <w:sz w:val="24"/>
        </w:rPr>
      </w:pPr>
    </w:p>
    <w:p w:rsidR="00C41950" w:rsidRPr="006652F0" w:rsidRDefault="00C41950" w:rsidP="0048502F">
      <w:pPr>
        <w:spacing w:line="276" w:lineRule="auto"/>
        <w:jc w:val="both"/>
        <w:rPr>
          <w:rFonts w:asciiTheme="minorHAnsi" w:hAnsiTheme="minorHAnsi"/>
          <w:sz w:val="24"/>
        </w:rPr>
      </w:pPr>
      <w:r w:rsidRPr="00D753B6">
        <w:rPr>
          <w:rFonts w:asciiTheme="minorHAnsi" w:hAnsiTheme="minorHAnsi"/>
          <w:b/>
          <w:sz w:val="24"/>
        </w:rPr>
        <w:t>Łącznie:</w:t>
      </w:r>
      <w:r>
        <w:rPr>
          <w:rFonts w:asciiTheme="minorHAnsi" w:hAnsiTheme="minorHAnsi"/>
          <w:sz w:val="24"/>
        </w:rPr>
        <w:t xml:space="preserve"> 80 h /1 miesiąc</w:t>
      </w:r>
      <w:r w:rsidR="00B200ED">
        <w:rPr>
          <w:rFonts w:asciiTheme="minorHAnsi" w:hAnsiTheme="minorHAnsi"/>
          <w:sz w:val="24"/>
        </w:rPr>
        <w:t xml:space="preserve"> przez</w:t>
      </w:r>
      <w:r w:rsidR="00D753B6">
        <w:rPr>
          <w:rFonts w:asciiTheme="minorHAnsi" w:hAnsiTheme="minorHAnsi"/>
          <w:sz w:val="24"/>
        </w:rPr>
        <w:t xml:space="preserve"> okres</w:t>
      </w:r>
      <w:r w:rsidR="00B200ED">
        <w:rPr>
          <w:rFonts w:asciiTheme="minorHAnsi" w:hAnsiTheme="minorHAnsi"/>
          <w:sz w:val="24"/>
        </w:rPr>
        <w:t xml:space="preserve"> </w:t>
      </w:r>
      <w:r w:rsidR="00B200ED" w:rsidRPr="0048502F">
        <w:rPr>
          <w:rFonts w:asciiTheme="minorHAnsi" w:hAnsiTheme="minorHAnsi"/>
          <w:sz w:val="24"/>
        </w:rPr>
        <w:t>14 miesięcy tj. od wrz</w:t>
      </w:r>
      <w:r w:rsidR="007F70F4">
        <w:rPr>
          <w:rFonts w:asciiTheme="minorHAnsi" w:hAnsiTheme="minorHAnsi"/>
          <w:sz w:val="24"/>
        </w:rPr>
        <w:t>eśnia 2020 do października 2021 tj. 1120 godzin.</w:t>
      </w:r>
    </w:p>
    <w:p w:rsidR="009E6A6C" w:rsidRDefault="009E6A6C" w:rsidP="004076D4">
      <w:pPr>
        <w:spacing w:line="276" w:lineRule="auto"/>
        <w:jc w:val="both"/>
        <w:rPr>
          <w:rFonts w:asciiTheme="minorHAnsi" w:hAnsiTheme="minorHAnsi"/>
          <w:sz w:val="24"/>
        </w:rPr>
      </w:pPr>
    </w:p>
    <w:p w:rsidR="004C33A5" w:rsidRPr="004125F9" w:rsidRDefault="004C33A5" w:rsidP="00D753B6">
      <w:pPr>
        <w:spacing w:line="276" w:lineRule="auto"/>
        <w:jc w:val="both"/>
        <w:rPr>
          <w:rFonts w:asciiTheme="minorHAnsi" w:hAnsiTheme="minorHAnsi"/>
          <w:b/>
          <w:sz w:val="24"/>
        </w:rPr>
      </w:pPr>
      <w:r w:rsidRPr="004125F9">
        <w:rPr>
          <w:rFonts w:asciiTheme="minorHAnsi" w:hAnsiTheme="minorHAnsi"/>
          <w:b/>
          <w:sz w:val="24"/>
        </w:rPr>
        <w:t xml:space="preserve">Okres Gwarancji: </w:t>
      </w:r>
    </w:p>
    <w:p w:rsidR="00D45430" w:rsidRPr="004125F9" w:rsidRDefault="004C33A5" w:rsidP="00DD3B29">
      <w:pPr>
        <w:spacing w:line="276" w:lineRule="auto"/>
        <w:rPr>
          <w:rFonts w:asciiTheme="minorHAnsi" w:hAnsiTheme="minorHAnsi"/>
          <w:sz w:val="24"/>
        </w:rPr>
      </w:pPr>
      <w:r w:rsidRPr="004125F9">
        <w:rPr>
          <w:rFonts w:asciiTheme="minorHAnsi" w:hAnsiTheme="minorHAnsi"/>
          <w:sz w:val="24"/>
        </w:rPr>
        <w:t>Nie Dotyczy</w:t>
      </w:r>
      <w:r w:rsidR="00BB3403" w:rsidRPr="004125F9">
        <w:rPr>
          <w:rFonts w:asciiTheme="minorHAnsi" w:hAnsiTheme="minorHAnsi"/>
          <w:sz w:val="24"/>
        </w:rPr>
        <w:t>*</w:t>
      </w:r>
    </w:p>
    <w:p w:rsidR="00C23652" w:rsidRPr="004125F9" w:rsidRDefault="00C23652" w:rsidP="007B19DA">
      <w:pPr>
        <w:spacing w:line="276" w:lineRule="auto"/>
        <w:rPr>
          <w:rFonts w:asciiTheme="minorHAnsi" w:hAnsiTheme="minorHAnsi"/>
          <w:sz w:val="24"/>
        </w:rPr>
      </w:pPr>
    </w:p>
    <w:p w:rsidR="004C33A5" w:rsidRPr="004125F9" w:rsidRDefault="004C33A5" w:rsidP="00DD3B29">
      <w:pPr>
        <w:numPr>
          <w:ilvl w:val="0"/>
          <w:numId w:val="7"/>
        </w:numPr>
        <w:spacing w:line="276" w:lineRule="auto"/>
        <w:ind w:left="426" w:hanging="426"/>
        <w:rPr>
          <w:rFonts w:asciiTheme="minorHAnsi" w:hAnsiTheme="minorHAnsi"/>
          <w:b/>
          <w:sz w:val="24"/>
        </w:rPr>
      </w:pPr>
      <w:r w:rsidRPr="004125F9">
        <w:rPr>
          <w:rFonts w:asciiTheme="minorHAnsi" w:hAnsiTheme="minorHAnsi"/>
          <w:b/>
          <w:sz w:val="24"/>
        </w:rPr>
        <w:t>W</w:t>
      </w:r>
      <w:r w:rsidR="008D28E2" w:rsidRPr="004125F9">
        <w:rPr>
          <w:rFonts w:asciiTheme="minorHAnsi" w:hAnsiTheme="minorHAnsi"/>
          <w:b/>
          <w:sz w:val="24"/>
        </w:rPr>
        <w:t xml:space="preserve">arunki płatności: </w:t>
      </w:r>
    </w:p>
    <w:p w:rsidR="004C33A5" w:rsidRPr="004125F9" w:rsidRDefault="004C33A5" w:rsidP="00DD3B29">
      <w:pPr>
        <w:spacing w:line="276" w:lineRule="auto"/>
        <w:ind w:left="426"/>
        <w:rPr>
          <w:rFonts w:asciiTheme="minorHAnsi" w:hAnsiTheme="minorHAnsi"/>
          <w:b/>
          <w:sz w:val="24"/>
        </w:rPr>
      </w:pPr>
    </w:p>
    <w:p w:rsidR="005A5D4A" w:rsidRPr="004125F9" w:rsidRDefault="00F94521" w:rsidP="00DD3B29">
      <w:pPr>
        <w:numPr>
          <w:ilvl w:val="0"/>
          <w:numId w:val="20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/>
          <w:b/>
          <w:sz w:val="24"/>
          <w:szCs w:val="22"/>
        </w:rPr>
      </w:pPr>
      <w:r w:rsidRPr="004125F9">
        <w:rPr>
          <w:rFonts w:asciiTheme="minorHAnsi" w:hAnsiTheme="minorHAnsi"/>
          <w:sz w:val="24"/>
          <w:szCs w:val="22"/>
        </w:rPr>
        <w:t xml:space="preserve">Podstawę  rozliczenia, będzie poprawnie sporządzony protokół zdawczo – odbiorczy, który stanowi podstawę do wystawienia </w:t>
      </w:r>
      <w:r w:rsidR="004D1D84" w:rsidRPr="004125F9">
        <w:rPr>
          <w:rFonts w:asciiTheme="minorHAnsi" w:hAnsiTheme="minorHAnsi"/>
          <w:sz w:val="24"/>
          <w:szCs w:val="22"/>
        </w:rPr>
        <w:t>F-</w:t>
      </w:r>
      <w:r w:rsidR="00512294">
        <w:rPr>
          <w:rFonts w:asciiTheme="minorHAnsi" w:hAnsiTheme="minorHAnsi"/>
          <w:sz w:val="24"/>
          <w:szCs w:val="22"/>
        </w:rPr>
        <w:t>VAT</w:t>
      </w:r>
      <w:r w:rsidR="007B19DA">
        <w:rPr>
          <w:rFonts w:asciiTheme="minorHAnsi" w:hAnsiTheme="minorHAnsi"/>
          <w:sz w:val="24"/>
          <w:szCs w:val="22"/>
        </w:rPr>
        <w:t xml:space="preserve"> lub rachunek do umowy cywilnej.</w:t>
      </w:r>
    </w:p>
    <w:p w:rsidR="005A5D4A" w:rsidRPr="004125F9" w:rsidRDefault="00F94521" w:rsidP="00DD3B29">
      <w:pPr>
        <w:numPr>
          <w:ilvl w:val="0"/>
          <w:numId w:val="20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/>
          <w:b/>
          <w:sz w:val="24"/>
          <w:szCs w:val="22"/>
        </w:rPr>
      </w:pPr>
      <w:r w:rsidRPr="004125F9">
        <w:rPr>
          <w:rFonts w:asciiTheme="minorHAnsi" w:hAnsiTheme="minorHAnsi"/>
          <w:sz w:val="24"/>
          <w:szCs w:val="22"/>
        </w:rPr>
        <w:t>Warunkiem całkowitego rozliczenia, będzie przyjęcie protokołu bez uwag przez Zamawiającego.</w:t>
      </w:r>
    </w:p>
    <w:p w:rsidR="00F94521" w:rsidRPr="004125F9" w:rsidRDefault="00F94521" w:rsidP="00DD3B29">
      <w:pPr>
        <w:numPr>
          <w:ilvl w:val="0"/>
          <w:numId w:val="20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/>
          <w:b/>
          <w:sz w:val="24"/>
          <w:szCs w:val="22"/>
        </w:rPr>
      </w:pPr>
      <w:r w:rsidRPr="004125F9">
        <w:rPr>
          <w:rFonts w:asciiTheme="minorHAnsi" w:hAnsiTheme="minorHAnsi"/>
          <w:sz w:val="24"/>
          <w:szCs w:val="22"/>
        </w:rPr>
        <w:t>Zamawiając</w:t>
      </w:r>
      <w:r w:rsidR="007B19DA">
        <w:rPr>
          <w:rFonts w:asciiTheme="minorHAnsi" w:hAnsiTheme="minorHAnsi"/>
          <w:sz w:val="24"/>
          <w:szCs w:val="22"/>
        </w:rPr>
        <w:t>y dokona płatności w terminie 30</w:t>
      </w:r>
      <w:r w:rsidRPr="004125F9">
        <w:rPr>
          <w:rFonts w:asciiTheme="minorHAnsi" w:hAnsiTheme="minorHAnsi"/>
          <w:sz w:val="24"/>
          <w:szCs w:val="22"/>
        </w:rPr>
        <w:t xml:space="preserve"> dni licząc od daty wystawienia </w:t>
      </w:r>
      <w:r w:rsidR="004D1D84" w:rsidRPr="004125F9">
        <w:rPr>
          <w:rFonts w:asciiTheme="minorHAnsi" w:hAnsiTheme="minorHAnsi"/>
          <w:sz w:val="24"/>
          <w:szCs w:val="22"/>
        </w:rPr>
        <w:br/>
        <w:t>F-</w:t>
      </w:r>
      <w:r w:rsidR="00F608CF">
        <w:rPr>
          <w:rFonts w:asciiTheme="minorHAnsi" w:hAnsiTheme="minorHAnsi"/>
          <w:sz w:val="24"/>
          <w:szCs w:val="22"/>
        </w:rPr>
        <w:t>VAT</w:t>
      </w:r>
      <w:r w:rsidRPr="004125F9">
        <w:rPr>
          <w:rFonts w:asciiTheme="minorHAnsi" w:hAnsiTheme="minorHAnsi"/>
          <w:sz w:val="24"/>
          <w:szCs w:val="22"/>
        </w:rPr>
        <w:t xml:space="preserve"> na numer</w:t>
      </w:r>
      <w:r w:rsidR="007B19DA">
        <w:rPr>
          <w:rFonts w:asciiTheme="minorHAnsi" w:hAnsiTheme="minorHAnsi"/>
          <w:sz w:val="24"/>
          <w:szCs w:val="22"/>
        </w:rPr>
        <w:t xml:space="preserve"> konta wskazany przez Wykonawcę lub rachunku do umowy cywilnej.</w:t>
      </w:r>
    </w:p>
    <w:p w:rsidR="00021D09" w:rsidRPr="004125F9" w:rsidRDefault="00021D09" w:rsidP="006B66DC">
      <w:pPr>
        <w:spacing w:line="276" w:lineRule="auto"/>
        <w:rPr>
          <w:rFonts w:asciiTheme="minorHAnsi" w:hAnsiTheme="minorHAnsi"/>
          <w:b/>
          <w:sz w:val="24"/>
        </w:rPr>
      </w:pPr>
    </w:p>
    <w:p w:rsidR="004C33A5" w:rsidRPr="004125F9" w:rsidRDefault="004C33A5" w:rsidP="00DD3B29">
      <w:pPr>
        <w:spacing w:after="200" w:line="276" w:lineRule="auto"/>
        <w:contextualSpacing/>
        <w:jc w:val="both"/>
        <w:rPr>
          <w:rFonts w:asciiTheme="minorHAnsi" w:eastAsia="Calibri" w:hAnsiTheme="minorHAnsi"/>
          <w:sz w:val="24"/>
          <w:szCs w:val="22"/>
          <w:lang w:eastAsia="en-US"/>
        </w:rPr>
      </w:pPr>
    </w:p>
    <w:p w:rsidR="008D28E2" w:rsidRPr="004125F9" w:rsidRDefault="00A5608F" w:rsidP="00DD3B29">
      <w:pPr>
        <w:numPr>
          <w:ilvl w:val="0"/>
          <w:numId w:val="13"/>
        </w:numPr>
        <w:spacing w:line="276" w:lineRule="auto"/>
        <w:ind w:left="284" w:hanging="426"/>
        <w:jc w:val="both"/>
        <w:rPr>
          <w:rFonts w:asciiTheme="minorHAnsi" w:hAnsiTheme="minorHAnsi"/>
          <w:b/>
          <w:sz w:val="24"/>
        </w:rPr>
      </w:pPr>
      <w:r w:rsidRPr="004125F9">
        <w:rPr>
          <w:rFonts w:asciiTheme="minorHAnsi" w:hAnsiTheme="minorHAnsi"/>
          <w:b/>
          <w:sz w:val="24"/>
        </w:rPr>
        <w:t xml:space="preserve">TERMIN WYKONANIA </w:t>
      </w:r>
      <w:r w:rsidR="004C33A5" w:rsidRPr="004125F9">
        <w:rPr>
          <w:rFonts w:asciiTheme="minorHAnsi" w:hAnsiTheme="minorHAnsi"/>
          <w:b/>
          <w:sz w:val="24"/>
        </w:rPr>
        <w:t xml:space="preserve">PRZEDMIOTU </w:t>
      </w:r>
      <w:r w:rsidRPr="004125F9">
        <w:rPr>
          <w:rFonts w:asciiTheme="minorHAnsi" w:hAnsiTheme="minorHAnsi"/>
          <w:b/>
          <w:sz w:val="24"/>
        </w:rPr>
        <w:t>ZAMÓWIENIA:</w:t>
      </w:r>
    </w:p>
    <w:p w:rsidR="00A5608F" w:rsidRPr="004125F9" w:rsidRDefault="00A5608F" w:rsidP="00DD3B29">
      <w:pPr>
        <w:spacing w:line="276" w:lineRule="auto"/>
        <w:ind w:left="567"/>
        <w:jc w:val="both"/>
        <w:rPr>
          <w:rFonts w:asciiTheme="minorHAnsi" w:hAnsiTheme="minorHAnsi"/>
          <w:b/>
          <w:sz w:val="24"/>
        </w:rPr>
      </w:pPr>
    </w:p>
    <w:p w:rsidR="006C4D30" w:rsidRPr="00E92A10" w:rsidRDefault="00A5608F" w:rsidP="00E92A10">
      <w:pPr>
        <w:numPr>
          <w:ilvl w:val="0"/>
          <w:numId w:val="22"/>
        </w:numPr>
        <w:spacing w:line="276" w:lineRule="auto"/>
        <w:ind w:left="284"/>
        <w:jc w:val="both"/>
        <w:rPr>
          <w:rFonts w:asciiTheme="minorHAnsi" w:hAnsiTheme="minorHAnsi"/>
          <w:b/>
          <w:sz w:val="24"/>
        </w:rPr>
      </w:pPr>
      <w:r w:rsidRPr="00E92A10">
        <w:rPr>
          <w:rFonts w:asciiTheme="minorHAnsi" w:hAnsiTheme="minorHAnsi"/>
          <w:sz w:val="24"/>
        </w:rPr>
        <w:t xml:space="preserve">Termin wykonania przedmiotu zamówienia: </w:t>
      </w:r>
      <w:r w:rsidR="00894006">
        <w:rPr>
          <w:rFonts w:asciiTheme="minorHAnsi" w:hAnsiTheme="minorHAnsi"/>
          <w:b/>
          <w:sz w:val="24"/>
        </w:rPr>
        <w:t xml:space="preserve">wrzesień 2020 - </w:t>
      </w:r>
      <w:r w:rsidR="0048502F">
        <w:rPr>
          <w:rFonts w:asciiTheme="minorHAnsi" w:hAnsiTheme="minorHAnsi"/>
          <w:b/>
          <w:sz w:val="24"/>
        </w:rPr>
        <w:t>październik</w:t>
      </w:r>
      <w:r w:rsidR="00894006">
        <w:rPr>
          <w:rFonts w:asciiTheme="minorHAnsi" w:hAnsiTheme="minorHAnsi"/>
          <w:b/>
          <w:sz w:val="24"/>
        </w:rPr>
        <w:t xml:space="preserve"> 2021</w:t>
      </w:r>
    </w:p>
    <w:p w:rsidR="00F05EEA" w:rsidRPr="004125F9" w:rsidRDefault="00F05EEA" w:rsidP="00F05EEA">
      <w:pPr>
        <w:ind w:left="-76"/>
        <w:jc w:val="both"/>
        <w:rPr>
          <w:rFonts w:asciiTheme="minorHAnsi" w:hAnsiTheme="minorHAnsi"/>
          <w:sz w:val="24"/>
        </w:rPr>
      </w:pPr>
    </w:p>
    <w:p w:rsidR="004F4179" w:rsidRPr="004125F9" w:rsidRDefault="00F05EEA" w:rsidP="00F05EEA">
      <w:pPr>
        <w:numPr>
          <w:ilvl w:val="0"/>
          <w:numId w:val="13"/>
        </w:numPr>
        <w:ind w:left="284" w:hanging="426"/>
        <w:jc w:val="both"/>
        <w:rPr>
          <w:rFonts w:asciiTheme="minorHAnsi" w:hAnsiTheme="minorHAnsi"/>
          <w:b/>
          <w:sz w:val="24"/>
          <w:u w:val="single"/>
        </w:rPr>
      </w:pPr>
      <w:r w:rsidRPr="004125F9">
        <w:rPr>
          <w:rFonts w:asciiTheme="minorHAnsi" w:hAnsiTheme="minorHAnsi"/>
          <w:b/>
          <w:sz w:val="24"/>
          <w:u w:val="single"/>
        </w:rPr>
        <w:t>SPOSÓB PRZYGOTOWANIA OFERTY ORAZ MIEJSCE I TERMIN SKŁADANIA OFERT:</w:t>
      </w:r>
    </w:p>
    <w:p w:rsidR="004F4179" w:rsidRPr="004125F9" w:rsidRDefault="004F4179" w:rsidP="004F4179">
      <w:pPr>
        <w:ind w:left="284"/>
        <w:jc w:val="both"/>
        <w:rPr>
          <w:rFonts w:asciiTheme="minorHAnsi" w:hAnsiTheme="minorHAnsi"/>
          <w:sz w:val="24"/>
          <w:u w:val="single"/>
        </w:rPr>
      </w:pPr>
    </w:p>
    <w:p w:rsidR="004F4179" w:rsidRPr="003E7C60" w:rsidRDefault="004F4179" w:rsidP="00FC37C0">
      <w:pPr>
        <w:spacing w:line="276" w:lineRule="auto"/>
        <w:ind w:left="-142" w:firstLine="142"/>
        <w:jc w:val="both"/>
        <w:rPr>
          <w:rFonts w:asciiTheme="minorHAnsi" w:hAnsiTheme="minorHAnsi"/>
          <w:sz w:val="24"/>
        </w:rPr>
      </w:pPr>
      <w:r w:rsidRPr="003E7C60">
        <w:rPr>
          <w:rFonts w:asciiTheme="minorHAnsi" w:hAnsiTheme="minorHAnsi"/>
          <w:bCs/>
          <w:sz w:val="24"/>
        </w:rPr>
        <w:t xml:space="preserve">Ofertę należy złożyć za pomocą jednego z proponowanych poniżej sposobów komunikacji: </w:t>
      </w:r>
    </w:p>
    <w:p w:rsidR="006C4D30" w:rsidRPr="00D53C7F" w:rsidRDefault="00D53C7F" w:rsidP="00D53C7F">
      <w:pPr>
        <w:spacing w:line="276" w:lineRule="auto"/>
        <w:rPr>
          <w:rFonts w:asciiTheme="minorHAnsi" w:hAnsiTheme="minorHAnsi"/>
          <w:bCs/>
          <w:sz w:val="24"/>
        </w:rPr>
      </w:pPr>
      <w:r w:rsidRPr="00D53C7F">
        <w:rPr>
          <w:rFonts w:asciiTheme="minorHAnsi" w:hAnsiTheme="minorHAnsi"/>
          <w:bCs/>
          <w:sz w:val="24"/>
        </w:rPr>
        <w:t xml:space="preserve">a) </w:t>
      </w:r>
      <w:r w:rsidR="008519A4">
        <w:rPr>
          <w:rFonts w:asciiTheme="minorHAnsi" w:hAnsiTheme="minorHAnsi"/>
          <w:bCs/>
          <w:sz w:val="24"/>
        </w:rPr>
        <w:t xml:space="preserve">  </w:t>
      </w:r>
      <w:r w:rsidR="005040F5" w:rsidRPr="00D53C7F">
        <w:rPr>
          <w:rFonts w:asciiTheme="minorHAnsi" w:hAnsiTheme="minorHAnsi"/>
          <w:bCs/>
          <w:sz w:val="24"/>
        </w:rPr>
        <w:t>O</w:t>
      </w:r>
      <w:r w:rsidR="00894006">
        <w:rPr>
          <w:rFonts w:asciiTheme="minorHAnsi" w:hAnsiTheme="minorHAnsi"/>
          <w:bCs/>
          <w:sz w:val="24"/>
        </w:rPr>
        <w:t>sobiście</w:t>
      </w:r>
      <w:r w:rsidR="004F4179" w:rsidRPr="00D53C7F">
        <w:rPr>
          <w:rFonts w:asciiTheme="minorHAnsi" w:hAnsiTheme="minorHAnsi"/>
          <w:bCs/>
          <w:sz w:val="24"/>
        </w:rPr>
        <w:t>: (decyduje data wpływu oferty do biura)</w:t>
      </w:r>
    </w:p>
    <w:p w:rsidR="00D53C7F" w:rsidRPr="00872147" w:rsidRDefault="00D53C7F" w:rsidP="00D53C7F">
      <w:pPr>
        <w:spacing w:line="276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872147">
        <w:rPr>
          <w:rStyle w:val="Pogrubienie"/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Centrum Transferu Technologii Uniwersytetu Rolniczego im. Hugona Kołłątaja w Krakowie</w:t>
      </w:r>
      <w:r w:rsidRPr="00872147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 </w:t>
      </w:r>
      <w:r w:rsidRPr="00872147">
        <w:rPr>
          <w:rFonts w:asciiTheme="minorHAnsi" w:hAnsiTheme="minorHAnsi"/>
          <w:color w:val="000000" w:themeColor="text1"/>
          <w:sz w:val="24"/>
          <w:szCs w:val="24"/>
        </w:rPr>
        <w:br/>
      </w:r>
      <w:r w:rsidRPr="00872147">
        <w:rPr>
          <w:rFonts w:asciiTheme="minorHAnsi" w:hAnsiTheme="minorHAnsi"/>
          <w:b/>
          <w:color w:val="000000" w:themeColor="text1"/>
          <w:sz w:val="24"/>
          <w:szCs w:val="24"/>
          <w:shd w:val="clear" w:color="auto" w:fill="FFFFFF"/>
        </w:rPr>
        <w:t>Aleja Mickiewicza 21</w:t>
      </w:r>
      <w:r w:rsidR="00A0475D">
        <w:rPr>
          <w:rFonts w:asciiTheme="minorHAnsi" w:hAnsiTheme="minorHAnsi"/>
          <w:b/>
          <w:color w:val="000000" w:themeColor="text1"/>
          <w:sz w:val="24"/>
          <w:szCs w:val="24"/>
          <w:shd w:val="clear" w:color="auto" w:fill="FFFFFF"/>
        </w:rPr>
        <w:t>C</w:t>
      </w:r>
      <w:r w:rsidR="008519A4" w:rsidRPr="00872147">
        <w:rPr>
          <w:rFonts w:asciiTheme="minorHAnsi" w:hAnsiTheme="minorHAnsi"/>
          <w:b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872147">
        <w:rPr>
          <w:rFonts w:asciiTheme="minorHAnsi" w:hAnsiTheme="minorHAnsi"/>
          <w:b/>
          <w:color w:val="000000" w:themeColor="text1"/>
          <w:sz w:val="24"/>
          <w:szCs w:val="24"/>
          <w:shd w:val="clear" w:color="auto" w:fill="FFFFFF"/>
        </w:rPr>
        <w:t>31-120 Kraków</w:t>
      </w:r>
    </w:p>
    <w:p w:rsidR="00C23652" w:rsidRDefault="00C23652" w:rsidP="00601176">
      <w:pPr>
        <w:spacing w:line="276" w:lineRule="auto"/>
        <w:jc w:val="both"/>
        <w:rPr>
          <w:rFonts w:asciiTheme="minorHAnsi" w:hAnsiTheme="minorHAnsi"/>
          <w:bCs/>
          <w:sz w:val="24"/>
        </w:rPr>
      </w:pPr>
    </w:p>
    <w:p w:rsidR="004F4179" w:rsidRPr="00601176" w:rsidRDefault="00601176" w:rsidP="00601176">
      <w:pPr>
        <w:spacing w:line="276" w:lineRule="auto"/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b) </w:t>
      </w:r>
      <w:r w:rsidR="005040F5" w:rsidRPr="00601176">
        <w:rPr>
          <w:rFonts w:asciiTheme="minorHAnsi" w:hAnsiTheme="minorHAnsi"/>
          <w:bCs/>
          <w:sz w:val="24"/>
        </w:rPr>
        <w:t>W</w:t>
      </w:r>
      <w:r w:rsidR="004F4179" w:rsidRPr="00601176">
        <w:rPr>
          <w:rFonts w:asciiTheme="minorHAnsi" w:hAnsiTheme="minorHAnsi"/>
          <w:bCs/>
          <w:sz w:val="24"/>
        </w:rPr>
        <w:t xml:space="preserve"> wersji elektronicznej  na e-mail: </w:t>
      </w:r>
      <w:r w:rsidR="00894006">
        <w:rPr>
          <w:rFonts w:asciiTheme="minorHAnsi" w:hAnsiTheme="minorHAnsi"/>
          <w:b/>
          <w:bCs/>
          <w:sz w:val="24"/>
        </w:rPr>
        <w:t>ctt</w:t>
      </w:r>
      <w:r w:rsidR="00C66A2C" w:rsidRPr="00872147">
        <w:rPr>
          <w:rFonts w:asciiTheme="minorHAnsi" w:hAnsiTheme="minorHAnsi"/>
          <w:b/>
          <w:bCs/>
          <w:sz w:val="24"/>
        </w:rPr>
        <w:t>@urk.edu.pl</w:t>
      </w:r>
      <w:r w:rsidR="004F4179" w:rsidRPr="00601176">
        <w:rPr>
          <w:rFonts w:asciiTheme="minorHAnsi" w:hAnsiTheme="minorHAnsi"/>
          <w:bCs/>
          <w:sz w:val="24"/>
        </w:rPr>
        <w:t xml:space="preserve"> (decyduje data wpływu oferty na adres</w:t>
      </w:r>
      <w:r w:rsidR="007761E2" w:rsidRPr="00601176">
        <w:rPr>
          <w:rFonts w:asciiTheme="minorHAnsi" w:hAnsiTheme="minorHAnsi"/>
          <w:bCs/>
          <w:sz w:val="24"/>
        </w:rPr>
        <w:t xml:space="preserve"> korespondencji elektronicznej)</w:t>
      </w:r>
    </w:p>
    <w:p w:rsidR="006C4D30" w:rsidRPr="00D53C7F" w:rsidRDefault="006C4D30" w:rsidP="00DD3B29">
      <w:pPr>
        <w:pStyle w:val="Akapitzlist"/>
        <w:spacing w:line="276" w:lineRule="auto"/>
        <w:ind w:left="0"/>
        <w:jc w:val="both"/>
        <w:rPr>
          <w:rFonts w:asciiTheme="minorHAnsi" w:hAnsiTheme="minorHAnsi"/>
          <w:bCs/>
          <w:sz w:val="24"/>
          <w:u w:val="single"/>
        </w:rPr>
      </w:pPr>
    </w:p>
    <w:p w:rsidR="004F4179" w:rsidRPr="00C23652" w:rsidRDefault="004F4179" w:rsidP="00DD3B29">
      <w:pPr>
        <w:pStyle w:val="Akapitzlist"/>
        <w:spacing w:line="276" w:lineRule="auto"/>
        <w:ind w:left="0"/>
        <w:jc w:val="both"/>
        <w:rPr>
          <w:rFonts w:asciiTheme="minorHAnsi" w:hAnsiTheme="minorHAnsi"/>
          <w:b/>
          <w:sz w:val="24"/>
        </w:rPr>
      </w:pPr>
      <w:r w:rsidRPr="00C23652">
        <w:rPr>
          <w:rFonts w:asciiTheme="minorHAnsi" w:hAnsiTheme="minorHAnsi"/>
          <w:b/>
          <w:bCs/>
          <w:sz w:val="24"/>
        </w:rPr>
        <w:t xml:space="preserve">w nieprzekraczalnym terminie: </w:t>
      </w:r>
      <w:r w:rsidR="00640629">
        <w:rPr>
          <w:rFonts w:asciiTheme="minorHAnsi" w:hAnsiTheme="minorHAnsi"/>
          <w:b/>
          <w:bCs/>
          <w:sz w:val="24"/>
        </w:rPr>
        <w:t>27.08.2020 roku do godziny 15:00</w:t>
      </w:r>
    </w:p>
    <w:p w:rsidR="004F4179" w:rsidRPr="004125F9" w:rsidRDefault="004F4179" w:rsidP="00DD3B29">
      <w:pPr>
        <w:spacing w:line="276" w:lineRule="auto"/>
        <w:jc w:val="both"/>
        <w:rPr>
          <w:rFonts w:asciiTheme="minorHAnsi" w:hAnsiTheme="minorHAnsi"/>
        </w:rPr>
      </w:pPr>
    </w:p>
    <w:p w:rsidR="006C4D30" w:rsidRPr="004125F9" w:rsidRDefault="00601176" w:rsidP="00601176">
      <w:pPr>
        <w:spacing w:line="276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c) </w:t>
      </w:r>
      <w:bookmarkStart w:id="0" w:name="_GoBack"/>
      <w:r w:rsidR="005040F5" w:rsidRPr="004125F9">
        <w:rPr>
          <w:rFonts w:asciiTheme="minorHAnsi" w:hAnsiTheme="minorHAnsi"/>
          <w:sz w:val="24"/>
        </w:rPr>
        <w:t>C</w:t>
      </w:r>
      <w:r w:rsidR="004F4179" w:rsidRPr="004125F9">
        <w:rPr>
          <w:rFonts w:asciiTheme="minorHAnsi" w:hAnsiTheme="minorHAnsi"/>
          <w:sz w:val="24"/>
        </w:rPr>
        <w:t xml:space="preserve">ałkowita oferowana cena musi obejmować kompleksową realizację zamówienia </w:t>
      </w:r>
      <w:r w:rsidR="007F70F4">
        <w:rPr>
          <w:rFonts w:asciiTheme="minorHAnsi" w:hAnsiTheme="minorHAnsi"/>
          <w:sz w:val="24"/>
        </w:rPr>
        <w:t xml:space="preserve">w rozbiciu na dwa Etapy </w:t>
      </w:r>
      <w:r w:rsidR="004F4179" w:rsidRPr="004125F9">
        <w:rPr>
          <w:rFonts w:asciiTheme="minorHAnsi" w:hAnsiTheme="minorHAnsi"/>
          <w:sz w:val="24"/>
        </w:rPr>
        <w:t>i uwzględniać wszystkie składniki cenotwórcze, wszelkie podatki, składki na ubezpieczenia społeczne i zdrowotne, itp., tzn. cena oferowana przez osobę prawną musi zawierać podatek VAT,</w:t>
      </w:r>
      <w:r w:rsidR="006C4D30" w:rsidRPr="004125F9">
        <w:rPr>
          <w:rFonts w:asciiTheme="minorHAnsi" w:hAnsiTheme="minorHAnsi"/>
          <w:sz w:val="24"/>
        </w:rPr>
        <w:tab/>
      </w:r>
    </w:p>
    <w:p w:rsidR="006C4D30" w:rsidRPr="004125F9" w:rsidRDefault="00601176" w:rsidP="00601176">
      <w:pPr>
        <w:spacing w:line="276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d) </w:t>
      </w:r>
      <w:r w:rsidR="005040F5" w:rsidRPr="004125F9">
        <w:rPr>
          <w:rFonts w:asciiTheme="minorHAnsi" w:hAnsiTheme="minorHAnsi"/>
          <w:sz w:val="24"/>
        </w:rPr>
        <w:t>C</w:t>
      </w:r>
      <w:r w:rsidR="004F4179" w:rsidRPr="004125F9">
        <w:rPr>
          <w:rFonts w:asciiTheme="minorHAnsi" w:hAnsiTheme="minorHAnsi"/>
          <w:sz w:val="24"/>
        </w:rPr>
        <w:t xml:space="preserve">ena oferowana przez osobę fizyczną musi zostać powiększona o obciążenia na ubezpieczenia społeczne ponoszone przez </w:t>
      </w:r>
      <w:r w:rsidR="00021D09" w:rsidRPr="004125F9">
        <w:rPr>
          <w:rFonts w:asciiTheme="minorHAnsi" w:hAnsiTheme="minorHAnsi"/>
          <w:sz w:val="24"/>
        </w:rPr>
        <w:t>Uniwersytet Rolniczy im. Hugona Kołłątaja</w:t>
      </w:r>
      <w:bookmarkEnd w:id="0"/>
      <w:r w:rsidR="00370B4A">
        <w:rPr>
          <w:rFonts w:asciiTheme="minorHAnsi" w:hAnsiTheme="minorHAnsi"/>
          <w:sz w:val="24"/>
        </w:rPr>
        <w:t>,</w:t>
      </w:r>
    </w:p>
    <w:p w:rsidR="008D28E2" w:rsidRPr="004125F9" w:rsidRDefault="00C23652" w:rsidP="00601176">
      <w:pPr>
        <w:spacing w:line="276" w:lineRule="auto"/>
        <w:jc w:val="both"/>
        <w:rPr>
          <w:rFonts w:asciiTheme="minorHAnsi" w:eastAsia="Calibri" w:hAnsiTheme="minorHAnsi"/>
          <w:sz w:val="24"/>
          <w:szCs w:val="22"/>
          <w:lang w:eastAsia="en-US"/>
        </w:rPr>
      </w:pPr>
      <w:r>
        <w:rPr>
          <w:rFonts w:asciiTheme="minorHAnsi" w:hAnsiTheme="minorHAnsi"/>
          <w:sz w:val="24"/>
        </w:rPr>
        <w:t>e</w:t>
      </w:r>
      <w:r w:rsidR="00601176">
        <w:rPr>
          <w:rFonts w:asciiTheme="minorHAnsi" w:hAnsiTheme="minorHAnsi"/>
          <w:sz w:val="24"/>
        </w:rPr>
        <w:t xml:space="preserve">) </w:t>
      </w:r>
      <w:r w:rsidR="00BB67B5">
        <w:rPr>
          <w:rFonts w:asciiTheme="minorHAnsi" w:hAnsiTheme="minorHAnsi"/>
          <w:sz w:val="24"/>
        </w:rPr>
        <w:t xml:space="preserve">  </w:t>
      </w:r>
      <w:r w:rsidR="005040F5" w:rsidRPr="004125F9">
        <w:rPr>
          <w:rFonts w:asciiTheme="minorHAnsi" w:hAnsiTheme="minorHAnsi"/>
          <w:sz w:val="24"/>
        </w:rPr>
        <w:t>O</w:t>
      </w:r>
      <w:r w:rsidR="008D28E2" w:rsidRPr="004125F9">
        <w:rPr>
          <w:rFonts w:asciiTheme="minorHAnsi" w:hAnsiTheme="minorHAnsi"/>
          <w:sz w:val="24"/>
        </w:rPr>
        <w:t>ferty otrzymane po terminie składan</w:t>
      </w:r>
      <w:r w:rsidR="00601176">
        <w:rPr>
          <w:rFonts w:asciiTheme="minorHAnsi" w:hAnsiTheme="minorHAnsi"/>
          <w:sz w:val="24"/>
        </w:rPr>
        <w:t>ia ofert nie będą rozpatrywane.</w:t>
      </w:r>
    </w:p>
    <w:p w:rsidR="008D28E2" w:rsidRPr="004125F9" w:rsidRDefault="008D28E2" w:rsidP="008D28E2">
      <w:pPr>
        <w:jc w:val="both"/>
        <w:rPr>
          <w:rFonts w:asciiTheme="minorHAnsi" w:hAnsiTheme="minorHAnsi"/>
        </w:rPr>
      </w:pPr>
    </w:p>
    <w:p w:rsidR="00272F78" w:rsidRPr="004125F9" w:rsidRDefault="00272F78" w:rsidP="008D28E2">
      <w:pPr>
        <w:jc w:val="both"/>
        <w:rPr>
          <w:rFonts w:asciiTheme="minorHAnsi" w:hAnsiTheme="minorHAnsi"/>
        </w:rPr>
      </w:pPr>
    </w:p>
    <w:p w:rsidR="009D0D2B" w:rsidRPr="004125F9" w:rsidRDefault="009D0D2B" w:rsidP="009D0D2B">
      <w:pPr>
        <w:numPr>
          <w:ilvl w:val="0"/>
          <w:numId w:val="13"/>
        </w:numPr>
        <w:ind w:left="284" w:hanging="426"/>
        <w:jc w:val="both"/>
        <w:rPr>
          <w:rFonts w:asciiTheme="minorHAnsi" w:hAnsiTheme="minorHAnsi"/>
          <w:b/>
          <w:sz w:val="24"/>
        </w:rPr>
      </w:pPr>
      <w:r w:rsidRPr="004125F9">
        <w:rPr>
          <w:rFonts w:asciiTheme="minorHAnsi" w:hAnsiTheme="minorHAnsi"/>
          <w:b/>
          <w:sz w:val="24"/>
        </w:rPr>
        <w:t xml:space="preserve"> </w:t>
      </w:r>
      <w:r w:rsidR="00146AB0" w:rsidRPr="004125F9">
        <w:rPr>
          <w:rFonts w:asciiTheme="minorHAnsi" w:hAnsiTheme="minorHAnsi"/>
          <w:b/>
          <w:sz w:val="24"/>
        </w:rPr>
        <w:t>KRYTERIA OCENY OFERT:</w:t>
      </w:r>
    </w:p>
    <w:p w:rsidR="009D0D2B" w:rsidRPr="004125F9" w:rsidRDefault="009D0D2B" w:rsidP="009D0D2B">
      <w:pPr>
        <w:ind w:left="-142"/>
        <w:jc w:val="both"/>
        <w:rPr>
          <w:rFonts w:asciiTheme="minorHAnsi" w:hAnsiTheme="minorHAnsi"/>
          <w:b/>
          <w:sz w:val="24"/>
        </w:rPr>
      </w:pPr>
    </w:p>
    <w:p w:rsidR="00146AB0" w:rsidRPr="004125F9" w:rsidRDefault="00146AB0" w:rsidP="009D0D2B">
      <w:pPr>
        <w:ind w:left="-142"/>
        <w:jc w:val="both"/>
        <w:rPr>
          <w:rFonts w:asciiTheme="minorHAnsi" w:hAnsiTheme="minorHAnsi"/>
          <w:sz w:val="24"/>
        </w:rPr>
      </w:pPr>
      <w:r w:rsidRPr="00753A57">
        <w:rPr>
          <w:rFonts w:asciiTheme="minorHAnsi" w:hAnsiTheme="minorHAnsi"/>
          <w:sz w:val="24"/>
        </w:rPr>
        <w:t>Cena całkowita za realizację pr</w:t>
      </w:r>
      <w:r w:rsidR="005E1178" w:rsidRPr="00753A57">
        <w:rPr>
          <w:rFonts w:asciiTheme="minorHAnsi" w:hAnsiTheme="minorHAnsi"/>
          <w:sz w:val="24"/>
        </w:rPr>
        <w:t>zedmiotu zamówienia – waga 100%</w:t>
      </w:r>
      <w:r w:rsidR="00021D09" w:rsidRPr="00753A57">
        <w:rPr>
          <w:rFonts w:asciiTheme="minorHAnsi" w:hAnsiTheme="minorHAnsi"/>
          <w:sz w:val="24"/>
        </w:rPr>
        <w:t>*</w:t>
      </w:r>
    </w:p>
    <w:p w:rsidR="00146AB0" w:rsidRPr="004125F9" w:rsidRDefault="00146AB0" w:rsidP="00146AB0">
      <w:pPr>
        <w:pStyle w:val="Akapitzlist"/>
        <w:spacing w:line="276" w:lineRule="auto"/>
        <w:ind w:left="0"/>
        <w:jc w:val="both"/>
        <w:rPr>
          <w:rFonts w:asciiTheme="minorHAnsi" w:hAnsiTheme="minorHAnsi"/>
          <w:sz w:val="24"/>
        </w:rPr>
      </w:pPr>
    </w:p>
    <w:p w:rsidR="00146AB0" w:rsidRPr="004125F9" w:rsidRDefault="00146AB0" w:rsidP="009D0D2B">
      <w:pPr>
        <w:pStyle w:val="Akapitzlist"/>
        <w:numPr>
          <w:ilvl w:val="0"/>
          <w:numId w:val="13"/>
        </w:numPr>
        <w:spacing w:line="276" w:lineRule="auto"/>
        <w:ind w:left="426" w:hanging="568"/>
        <w:jc w:val="both"/>
        <w:rPr>
          <w:rFonts w:asciiTheme="minorHAnsi" w:hAnsiTheme="minorHAnsi"/>
          <w:b/>
          <w:sz w:val="24"/>
        </w:rPr>
      </w:pPr>
      <w:r w:rsidRPr="004125F9">
        <w:rPr>
          <w:rFonts w:asciiTheme="minorHAnsi" w:hAnsiTheme="minorHAnsi"/>
          <w:b/>
          <w:sz w:val="24"/>
        </w:rPr>
        <w:t>OPIS SPOSOBU OBLICZANIA CENY OFERTY</w:t>
      </w:r>
    </w:p>
    <w:p w:rsidR="009D0D2B" w:rsidRPr="004125F9" w:rsidRDefault="009D0D2B" w:rsidP="009D0D2B">
      <w:pPr>
        <w:pStyle w:val="Akapitzlist"/>
        <w:spacing w:line="276" w:lineRule="auto"/>
        <w:ind w:left="1080"/>
        <w:jc w:val="both"/>
        <w:rPr>
          <w:rFonts w:asciiTheme="minorHAnsi" w:hAnsiTheme="minorHAnsi"/>
          <w:b/>
          <w:sz w:val="24"/>
        </w:rPr>
      </w:pPr>
    </w:p>
    <w:p w:rsidR="00F4695B" w:rsidRPr="004125F9" w:rsidRDefault="00146AB0" w:rsidP="00F4695B">
      <w:pPr>
        <w:pStyle w:val="Akapitzlist"/>
        <w:numPr>
          <w:ilvl w:val="0"/>
          <w:numId w:val="25"/>
        </w:numPr>
        <w:spacing w:line="276" w:lineRule="auto"/>
        <w:ind w:left="284"/>
        <w:jc w:val="both"/>
        <w:rPr>
          <w:rFonts w:asciiTheme="minorHAnsi" w:hAnsiTheme="minorHAnsi"/>
          <w:sz w:val="24"/>
        </w:rPr>
      </w:pPr>
      <w:r w:rsidRPr="004125F9">
        <w:rPr>
          <w:rFonts w:asciiTheme="minorHAnsi" w:hAnsiTheme="minorHAnsi"/>
          <w:sz w:val="24"/>
        </w:rPr>
        <w:lastRenderedPageBreak/>
        <w:t>Cena ta musi być podana w złotych polskich cyfrowo, z dokładnością podaną w setnych częściach złotego, tj. do drugiego miejsca po przecinku, zgodnie z zasadami rachunkowości.</w:t>
      </w:r>
    </w:p>
    <w:p w:rsidR="00F4695B" w:rsidRDefault="00146AB0" w:rsidP="00F4695B">
      <w:pPr>
        <w:pStyle w:val="Akapitzlist"/>
        <w:numPr>
          <w:ilvl w:val="0"/>
          <w:numId w:val="25"/>
        </w:numPr>
        <w:spacing w:line="276" w:lineRule="auto"/>
        <w:ind w:left="284"/>
        <w:jc w:val="both"/>
        <w:rPr>
          <w:rFonts w:asciiTheme="minorHAnsi" w:hAnsiTheme="minorHAnsi"/>
          <w:sz w:val="24"/>
        </w:rPr>
      </w:pPr>
      <w:r w:rsidRPr="004125F9">
        <w:rPr>
          <w:rFonts w:asciiTheme="minorHAnsi" w:hAnsiTheme="minorHAnsi"/>
          <w:sz w:val="24"/>
        </w:rPr>
        <w:t>Cena oferty musi obejmować wszelkie koszty związane z realizacją przedmiotu zamówienia, w tym koszty wykonania przedmiotu umowy, opłaty i należne podatki.</w:t>
      </w:r>
    </w:p>
    <w:p w:rsidR="007B19DA" w:rsidRPr="004125F9" w:rsidRDefault="007B19DA" w:rsidP="00F4695B">
      <w:pPr>
        <w:pStyle w:val="Akapitzlist"/>
        <w:numPr>
          <w:ilvl w:val="0"/>
          <w:numId w:val="25"/>
        </w:numPr>
        <w:spacing w:line="276" w:lineRule="auto"/>
        <w:ind w:left="284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Cena musi zawierać łączną kwotę za wykonane usługi z podziałem na poszczególne Etapy.</w:t>
      </w:r>
    </w:p>
    <w:p w:rsidR="008D28E2" w:rsidRPr="004125F9" w:rsidRDefault="008D28E2" w:rsidP="00146AB0">
      <w:pPr>
        <w:pStyle w:val="Tekstpodstawowywcity3"/>
        <w:ind w:left="0"/>
        <w:rPr>
          <w:rFonts w:asciiTheme="minorHAnsi" w:hAnsiTheme="minorHAnsi"/>
          <w:sz w:val="24"/>
        </w:rPr>
      </w:pPr>
    </w:p>
    <w:p w:rsidR="00146AB0" w:rsidRPr="004125F9" w:rsidRDefault="00F4695B" w:rsidP="00146AB0">
      <w:pPr>
        <w:pStyle w:val="Tekstpodstawowywcity3"/>
        <w:ind w:left="0"/>
        <w:rPr>
          <w:rFonts w:asciiTheme="minorHAnsi" w:hAnsiTheme="minorHAnsi"/>
          <w:b/>
          <w:sz w:val="24"/>
        </w:rPr>
      </w:pPr>
      <w:r w:rsidRPr="004125F9">
        <w:rPr>
          <w:rFonts w:asciiTheme="minorHAnsi" w:hAnsiTheme="minorHAnsi"/>
          <w:b/>
          <w:sz w:val="24"/>
        </w:rPr>
        <w:t>IX</w:t>
      </w:r>
      <w:r w:rsidR="00146AB0" w:rsidRPr="004125F9">
        <w:rPr>
          <w:rFonts w:asciiTheme="minorHAnsi" w:hAnsiTheme="minorHAnsi"/>
          <w:b/>
          <w:sz w:val="24"/>
        </w:rPr>
        <w:t>. INFORMACJE DODATKOWE</w:t>
      </w:r>
    </w:p>
    <w:p w:rsidR="00146AB0" w:rsidRPr="004125F9" w:rsidRDefault="00146AB0" w:rsidP="00DD3B29">
      <w:pPr>
        <w:pStyle w:val="Tekstpodstawowywcity3"/>
        <w:spacing w:line="276" w:lineRule="auto"/>
        <w:ind w:left="0"/>
        <w:rPr>
          <w:rFonts w:asciiTheme="minorHAnsi" w:hAnsiTheme="minorHAnsi"/>
          <w:sz w:val="24"/>
        </w:rPr>
      </w:pPr>
    </w:p>
    <w:p w:rsidR="00F4695B" w:rsidRPr="006B66DC" w:rsidRDefault="00146AB0" w:rsidP="00DD3B29">
      <w:pPr>
        <w:pStyle w:val="Tekstpodstawowywcity3"/>
        <w:numPr>
          <w:ilvl w:val="0"/>
          <w:numId w:val="26"/>
        </w:numPr>
        <w:spacing w:line="276" w:lineRule="auto"/>
        <w:ind w:left="284"/>
        <w:rPr>
          <w:rFonts w:asciiTheme="minorHAnsi" w:hAnsiTheme="minorHAnsi"/>
          <w:sz w:val="24"/>
        </w:rPr>
      </w:pPr>
      <w:r w:rsidRPr="006B66DC">
        <w:rPr>
          <w:rFonts w:asciiTheme="minorHAnsi" w:hAnsiTheme="minorHAnsi"/>
          <w:sz w:val="24"/>
        </w:rPr>
        <w:t xml:space="preserve">Zamawiający nie przewiduje możliwości składania ofert częściowych bądź wariantowych w ramach zamówienia na usługi w </w:t>
      </w:r>
      <w:r w:rsidR="00D27724">
        <w:rPr>
          <w:rFonts w:asciiTheme="minorHAnsi" w:hAnsiTheme="minorHAnsi"/>
          <w:sz w:val="24"/>
        </w:rPr>
        <w:t>projekcie</w:t>
      </w:r>
      <w:r w:rsidR="007B19DA">
        <w:rPr>
          <w:rFonts w:asciiTheme="minorHAnsi" w:hAnsiTheme="minorHAnsi"/>
          <w:sz w:val="24"/>
        </w:rPr>
        <w:t>.</w:t>
      </w:r>
    </w:p>
    <w:p w:rsidR="00F4695B" w:rsidRPr="00B13D56" w:rsidRDefault="00146AB0" w:rsidP="00B13D56">
      <w:pPr>
        <w:pStyle w:val="Tekstpodstawowywcity3"/>
        <w:numPr>
          <w:ilvl w:val="0"/>
          <w:numId w:val="26"/>
        </w:numPr>
        <w:spacing w:line="276" w:lineRule="auto"/>
        <w:ind w:left="284"/>
        <w:rPr>
          <w:rFonts w:asciiTheme="minorHAnsi" w:hAnsiTheme="minorHAnsi"/>
          <w:sz w:val="24"/>
        </w:rPr>
      </w:pPr>
      <w:r w:rsidRPr="004125F9">
        <w:rPr>
          <w:rFonts w:asciiTheme="minorHAnsi" w:hAnsiTheme="minorHAnsi"/>
          <w:sz w:val="24"/>
        </w:rPr>
        <w:t>Oferty niekompletne</w:t>
      </w:r>
      <w:r w:rsidR="00C97B1C">
        <w:rPr>
          <w:rFonts w:asciiTheme="minorHAnsi" w:hAnsiTheme="minorHAnsi"/>
          <w:sz w:val="24"/>
        </w:rPr>
        <w:t>,</w:t>
      </w:r>
      <w:r w:rsidRPr="004125F9">
        <w:rPr>
          <w:rFonts w:asciiTheme="minorHAnsi" w:hAnsiTheme="minorHAnsi"/>
          <w:sz w:val="24"/>
        </w:rPr>
        <w:t xml:space="preserve"> bądź otrzymane po terminie składania ofert nie będą rozpatrywane. </w:t>
      </w:r>
    </w:p>
    <w:p w:rsidR="008D28E2" w:rsidRPr="00753A57" w:rsidRDefault="00146AB0" w:rsidP="006A0EC3">
      <w:pPr>
        <w:pStyle w:val="Tekstpodstawowywcity3"/>
        <w:numPr>
          <w:ilvl w:val="0"/>
          <w:numId w:val="26"/>
        </w:numPr>
        <w:spacing w:line="276" w:lineRule="auto"/>
        <w:ind w:left="284"/>
        <w:rPr>
          <w:rFonts w:asciiTheme="minorHAnsi" w:hAnsiTheme="minorHAnsi"/>
          <w:sz w:val="24"/>
        </w:rPr>
      </w:pPr>
      <w:r w:rsidRPr="00753A57">
        <w:rPr>
          <w:rFonts w:asciiTheme="minorHAnsi" w:hAnsiTheme="minorHAnsi"/>
          <w:sz w:val="24"/>
        </w:rPr>
        <w:t xml:space="preserve">Zamawiający zastrzega sobie prawo wezwania oferenta do złożenia wyjaśnień </w:t>
      </w:r>
      <w:r w:rsidR="00DD3B29" w:rsidRPr="00753A57">
        <w:rPr>
          <w:rFonts w:asciiTheme="minorHAnsi" w:hAnsiTheme="minorHAnsi"/>
          <w:sz w:val="24"/>
        </w:rPr>
        <w:br/>
      </w:r>
      <w:r w:rsidRPr="00753A57">
        <w:rPr>
          <w:rFonts w:asciiTheme="minorHAnsi" w:hAnsiTheme="minorHAnsi"/>
          <w:sz w:val="24"/>
        </w:rPr>
        <w:t>w przypadku</w:t>
      </w:r>
      <w:r w:rsidR="00C97B1C" w:rsidRPr="00753A57">
        <w:rPr>
          <w:rFonts w:asciiTheme="minorHAnsi" w:hAnsiTheme="minorHAnsi"/>
          <w:sz w:val="24"/>
        </w:rPr>
        <w:t>,</w:t>
      </w:r>
      <w:r w:rsidRPr="00753A57">
        <w:rPr>
          <w:rFonts w:asciiTheme="minorHAnsi" w:hAnsiTheme="minorHAnsi"/>
          <w:sz w:val="24"/>
        </w:rPr>
        <w:t xml:space="preserve"> gdy cena oferty będzie rażąco odbiegać od stawek rynkowych.</w:t>
      </w:r>
    </w:p>
    <w:p w:rsidR="008D28E2" w:rsidRPr="004125F9" w:rsidRDefault="008D28E2" w:rsidP="008D28E2">
      <w:pPr>
        <w:ind w:left="360"/>
        <w:jc w:val="both"/>
        <w:rPr>
          <w:rFonts w:asciiTheme="minorHAnsi" w:hAnsiTheme="minorHAnsi"/>
        </w:rPr>
      </w:pPr>
    </w:p>
    <w:p w:rsidR="008D28E2" w:rsidRPr="004125F9" w:rsidRDefault="008D28E2" w:rsidP="00DD3B29">
      <w:pPr>
        <w:jc w:val="both"/>
        <w:rPr>
          <w:rFonts w:asciiTheme="minorHAnsi" w:hAnsiTheme="minorHAnsi"/>
        </w:rPr>
      </w:pPr>
    </w:p>
    <w:sectPr w:rsidR="008D28E2" w:rsidRPr="004125F9" w:rsidSect="003975E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75E" w:rsidRDefault="009C075E" w:rsidP="001C6FC5">
      <w:r>
        <w:separator/>
      </w:r>
    </w:p>
  </w:endnote>
  <w:endnote w:type="continuationSeparator" w:id="0">
    <w:p w:rsidR="009C075E" w:rsidRDefault="009C075E" w:rsidP="001C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659" w:rsidRDefault="00DF0659" w:rsidP="00332C8E">
    <w:pPr>
      <w:jc w:val="center"/>
      <w:rPr>
        <w:rFonts w:ascii="Garamond" w:hAnsi="Garamond"/>
        <w:sz w:val="22"/>
      </w:rPr>
    </w:pPr>
  </w:p>
  <w:p w:rsidR="00332C8E" w:rsidRPr="00332C8E" w:rsidRDefault="00332C8E" w:rsidP="00332C8E">
    <w:pPr>
      <w:jc w:val="center"/>
      <w:rPr>
        <w:rFonts w:ascii="Garamond" w:hAnsi="Garamond"/>
        <w:sz w:val="22"/>
      </w:rPr>
    </w:pPr>
  </w:p>
  <w:tbl>
    <w:tblPr>
      <w:tblStyle w:val="Tabela-Siatka"/>
      <w:tblW w:w="9483" w:type="dxa"/>
      <w:tblLook w:val="04A0" w:firstRow="1" w:lastRow="0" w:firstColumn="1" w:lastColumn="0" w:noHBand="0" w:noVBand="1"/>
    </w:tblPr>
    <w:tblGrid>
      <w:gridCol w:w="1951"/>
      <w:gridCol w:w="2406"/>
      <w:gridCol w:w="2838"/>
      <w:gridCol w:w="2288"/>
    </w:tblGrid>
    <w:tr w:rsidR="00332C8E" w:rsidTr="00B23861">
      <w:trPr>
        <w:trHeight w:val="907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32C8E" w:rsidRDefault="00332C8E" w:rsidP="00B23861">
          <w:pPr>
            <w:pStyle w:val="Nagwek"/>
            <w:jc w:val="center"/>
          </w:pPr>
        </w:p>
      </w:tc>
      <w:tc>
        <w:tcPr>
          <w:tcW w:w="240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32C8E" w:rsidRDefault="00332C8E" w:rsidP="00B23861">
          <w:pPr>
            <w:pStyle w:val="Nagwek"/>
            <w:jc w:val="center"/>
          </w:pPr>
        </w:p>
      </w:tc>
      <w:tc>
        <w:tcPr>
          <w:tcW w:w="28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32C8E" w:rsidRDefault="00332C8E" w:rsidP="00B23861">
          <w:pPr>
            <w:pStyle w:val="Stopka"/>
            <w:jc w:val="center"/>
          </w:pP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32C8E" w:rsidRDefault="00332C8E" w:rsidP="00B23861">
          <w:pPr>
            <w:pStyle w:val="Stopka"/>
            <w:jc w:val="center"/>
          </w:pPr>
        </w:p>
      </w:tc>
    </w:tr>
  </w:tbl>
  <w:p w:rsidR="006C4D30" w:rsidRDefault="006C4D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75E" w:rsidRDefault="009C075E" w:rsidP="001C6FC5">
      <w:r>
        <w:separator/>
      </w:r>
    </w:p>
  </w:footnote>
  <w:footnote w:type="continuationSeparator" w:id="0">
    <w:p w:rsidR="009C075E" w:rsidRDefault="009C075E" w:rsidP="001C6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81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1"/>
      <w:gridCol w:w="2357"/>
      <w:gridCol w:w="2757"/>
      <w:gridCol w:w="1900"/>
    </w:tblGrid>
    <w:tr w:rsidR="00332C8E" w:rsidTr="00B23861">
      <w:trPr>
        <w:jc w:val="center"/>
      </w:trPr>
      <w:tc>
        <w:tcPr>
          <w:tcW w:w="2801" w:type="dxa"/>
        </w:tcPr>
        <w:p w:rsidR="00332C8E" w:rsidRDefault="00332C8E" w:rsidP="00B23861">
          <w:pPr>
            <w:pStyle w:val="Nagwek"/>
            <w:jc w:val="center"/>
          </w:pPr>
        </w:p>
      </w:tc>
      <w:tc>
        <w:tcPr>
          <w:tcW w:w="2357" w:type="dxa"/>
        </w:tcPr>
        <w:p w:rsidR="00332C8E" w:rsidRDefault="00332C8E" w:rsidP="00B23861">
          <w:pPr>
            <w:pStyle w:val="Nagwek"/>
            <w:jc w:val="center"/>
          </w:pPr>
        </w:p>
      </w:tc>
      <w:tc>
        <w:tcPr>
          <w:tcW w:w="2757" w:type="dxa"/>
        </w:tcPr>
        <w:p w:rsidR="00332C8E" w:rsidRDefault="00332C8E" w:rsidP="00B23861">
          <w:pPr>
            <w:pStyle w:val="Nagwek"/>
            <w:jc w:val="center"/>
          </w:pPr>
        </w:p>
      </w:tc>
      <w:tc>
        <w:tcPr>
          <w:tcW w:w="1900" w:type="dxa"/>
        </w:tcPr>
        <w:p w:rsidR="00332C8E" w:rsidRDefault="00332C8E" w:rsidP="00B23861">
          <w:pPr>
            <w:pStyle w:val="Nagwek"/>
            <w:jc w:val="center"/>
          </w:pPr>
        </w:p>
      </w:tc>
    </w:tr>
  </w:tbl>
  <w:p w:rsidR="00332C8E" w:rsidRDefault="00332C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7A86"/>
    <w:multiLevelType w:val="hybridMultilevel"/>
    <w:tmpl w:val="2642F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C654C"/>
    <w:multiLevelType w:val="hybridMultilevel"/>
    <w:tmpl w:val="34FCFFF2"/>
    <w:lvl w:ilvl="0" w:tplc="B48CF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FEAD8E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sz w:val="24"/>
        <w:szCs w:val="24"/>
      </w:rPr>
    </w:lvl>
    <w:lvl w:ilvl="2" w:tplc="D4DC79D8">
      <w:start w:val="3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24"/>
        <w:szCs w:val="24"/>
        <w:vertAlign w:val="baseline"/>
      </w:rPr>
    </w:lvl>
    <w:lvl w:ilvl="3" w:tplc="831AF198">
      <w:start w:val="4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76EE4"/>
    <w:multiLevelType w:val="hybridMultilevel"/>
    <w:tmpl w:val="C280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87EFE"/>
    <w:multiLevelType w:val="hybridMultilevel"/>
    <w:tmpl w:val="0C1CF122"/>
    <w:lvl w:ilvl="0" w:tplc="6DBE84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02024"/>
    <w:multiLevelType w:val="hybridMultilevel"/>
    <w:tmpl w:val="8E5849B0"/>
    <w:lvl w:ilvl="0" w:tplc="1EFE8230">
      <w:start w:val="1"/>
      <w:numFmt w:val="decimal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477E1"/>
    <w:multiLevelType w:val="hybridMultilevel"/>
    <w:tmpl w:val="1472BE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5492BFD"/>
    <w:multiLevelType w:val="hybridMultilevel"/>
    <w:tmpl w:val="6E344ECA"/>
    <w:lvl w:ilvl="0" w:tplc="CCD8F76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C403E"/>
    <w:multiLevelType w:val="hybridMultilevel"/>
    <w:tmpl w:val="972CFBCC"/>
    <w:lvl w:ilvl="0" w:tplc="6548DBD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B6947"/>
    <w:multiLevelType w:val="hybridMultilevel"/>
    <w:tmpl w:val="35DECCD4"/>
    <w:lvl w:ilvl="0" w:tplc="91CCD17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  <w:strike w:val="0"/>
        <w:dstrike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2D6F25"/>
    <w:multiLevelType w:val="hybridMultilevel"/>
    <w:tmpl w:val="34AE7704"/>
    <w:lvl w:ilvl="0" w:tplc="76B81190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8192F"/>
    <w:multiLevelType w:val="hybridMultilevel"/>
    <w:tmpl w:val="216EE9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C17B6"/>
    <w:multiLevelType w:val="hybridMultilevel"/>
    <w:tmpl w:val="C548EB90"/>
    <w:lvl w:ilvl="0" w:tplc="A600EFE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670170C"/>
    <w:multiLevelType w:val="hybridMultilevel"/>
    <w:tmpl w:val="A5F4094A"/>
    <w:lvl w:ilvl="0" w:tplc="A50A07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46A90"/>
    <w:multiLevelType w:val="hybridMultilevel"/>
    <w:tmpl w:val="98E87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7323B"/>
    <w:multiLevelType w:val="hybridMultilevel"/>
    <w:tmpl w:val="7436D1B8"/>
    <w:lvl w:ilvl="0" w:tplc="EEF48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12EC0"/>
    <w:multiLevelType w:val="hybridMultilevel"/>
    <w:tmpl w:val="98E87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E20D8"/>
    <w:multiLevelType w:val="hybridMultilevel"/>
    <w:tmpl w:val="858E2132"/>
    <w:lvl w:ilvl="0" w:tplc="5894B4D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24"/>
        <w:szCs w:val="24"/>
        <w:vertAlign w:val="baseline"/>
      </w:rPr>
    </w:lvl>
    <w:lvl w:ilvl="1" w:tplc="BB1218C4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trike w:val="0"/>
        <w:dstrike w:val="0"/>
        <w:sz w:val="24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D212A9"/>
    <w:multiLevelType w:val="hybridMultilevel"/>
    <w:tmpl w:val="69986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756EE"/>
    <w:multiLevelType w:val="hybridMultilevel"/>
    <w:tmpl w:val="4192E2AA"/>
    <w:lvl w:ilvl="0" w:tplc="2DCE7C50">
      <w:start w:val="1"/>
      <w:numFmt w:val="decimal"/>
      <w:lvlText w:val="%1)"/>
      <w:lvlJc w:val="left"/>
      <w:pPr>
        <w:ind w:left="1004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2B1044D"/>
    <w:multiLevelType w:val="hybridMultilevel"/>
    <w:tmpl w:val="CDEEAA46"/>
    <w:lvl w:ilvl="0" w:tplc="2B98B3B6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B20669"/>
    <w:multiLevelType w:val="hybridMultilevel"/>
    <w:tmpl w:val="55CAB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FD75D4"/>
    <w:multiLevelType w:val="hybridMultilevel"/>
    <w:tmpl w:val="1F7AD3A2"/>
    <w:lvl w:ilvl="0" w:tplc="737E375C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4C63DE"/>
    <w:multiLevelType w:val="hybridMultilevel"/>
    <w:tmpl w:val="6A5EF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62FFE"/>
    <w:multiLevelType w:val="hybridMultilevel"/>
    <w:tmpl w:val="98E87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C2039E"/>
    <w:multiLevelType w:val="hybridMultilevel"/>
    <w:tmpl w:val="98E87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0226CF"/>
    <w:multiLevelType w:val="hybridMultilevel"/>
    <w:tmpl w:val="0BF62B56"/>
    <w:lvl w:ilvl="0" w:tplc="6E2AD09E">
      <w:start w:val="7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936706"/>
    <w:multiLevelType w:val="hybridMultilevel"/>
    <w:tmpl w:val="E190104E"/>
    <w:lvl w:ilvl="0" w:tplc="CEA04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F25BD"/>
    <w:multiLevelType w:val="hybridMultilevel"/>
    <w:tmpl w:val="98E87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1668A"/>
    <w:multiLevelType w:val="hybridMultilevel"/>
    <w:tmpl w:val="98E87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6045A4"/>
    <w:multiLevelType w:val="hybridMultilevel"/>
    <w:tmpl w:val="959AD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7596C"/>
    <w:multiLevelType w:val="hybridMultilevel"/>
    <w:tmpl w:val="8E5849B0"/>
    <w:lvl w:ilvl="0" w:tplc="1EFE8230">
      <w:start w:val="1"/>
      <w:numFmt w:val="decimal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B33588"/>
    <w:multiLevelType w:val="hybridMultilevel"/>
    <w:tmpl w:val="7748903C"/>
    <w:lvl w:ilvl="0" w:tplc="F4D88B1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2" w15:restartNumberingAfterBreak="0">
    <w:nsid w:val="7DEC1E36"/>
    <w:multiLevelType w:val="hybridMultilevel"/>
    <w:tmpl w:val="0E44A37E"/>
    <w:lvl w:ilvl="0" w:tplc="90CC51D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5E4126"/>
    <w:multiLevelType w:val="hybridMultilevel"/>
    <w:tmpl w:val="FDCC0F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25"/>
  </w:num>
  <w:num w:numId="5">
    <w:abstractNumId w:val="0"/>
  </w:num>
  <w:num w:numId="6">
    <w:abstractNumId w:val="30"/>
  </w:num>
  <w:num w:numId="7">
    <w:abstractNumId w:val="22"/>
  </w:num>
  <w:num w:numId="8">
    <w:abstractNumId w:val="2"/>
  </w:num>
  <w:num w:numId="9">
    <w:abstractNumId w:val="31"/>
  </w:num>
  <w:num w:numId="10">
    <w:abstractNumId w:val="18"/>
  </w:num>
  <w:num w:numId="11">
    <w:abstractNumId w:val="5"/>
  </w:num>
  <w:num w:numId="12">
    <w:abstractNumId w:val="17"/>
  </w:num>
  <w:num w:numId="13">
    <w:abstractNumId w:val="9"/>
  </w:num>
  <w:num w:numId="14">
    <w:abstractNumId w:val="3"/>
  </w:num>
  <w:num w:numId="15">
    <w:abstractNumId w:val="19"/>
  </w:num>
  <w:num w:numId="16">
    <w:abstractNumId w:val="4"/>
  </w:num>
  <w:num w:numId="17">
    <w:abstractNumId w:val="14"/>
  </w:num>
  <w:num w:numId="18">
    <w:abstractNumId w:val="29"/>
  </w:num>
  <w:num w:numId="19">
    <w:abstractNumId w:val="26"/>
  </w:num>
  <w:num w:numId="20">
    <w:abstractNumId w:val="32"/>
  </w:num>
  <w:num w:numId="21">
    <w:abstractNumId w:val="11"/>
  </w:num>
  <w:num w:numId="22">
    <w:abstractNumId w:val="21"/>
  </w:num>
  <w:num w:numId="23">
    <w:abstractNumId w:val="33"/>
  </w:num>
  <w:num w:numId="24">
    <w:abstractNumId w:val="12"/>
  </w:num>
  <w:num w:numId="25">
    <w:abstractNumId w:val="6"/>
  </w:num>
  <w:num w:numId="26">
    <w:abstractNumId w:val="7"/>
  </w:num>
  <w:num w:numId="27">
    <w:abstractNumId w:val="20"/>
  </w:num>
  <w:num w:numId="28">
    <w:abstractNumId w:val="15"/>
  </w:num>
  <w:num w:numId="29">
    <w:abstractNumId w:val="10"/>
  </w:num>
  <w:num w:numId="30">
    <w:abstractNumId w:val="23"/>
  </w:num>
  <w:num w:numId="31">
    <w:abstractNumId w:val="28"/>
  </w:num>
  <w:num w:numId="32">
    <w:abstractNumId w:val="27"/>
  </w:num>
  <w:num w:numId="33">
    <w:abstractNumId w:val="24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E2"/>
    <w:rsid w:val="00021D09"/>
    <w:rsid w:val="0004525B"/>
    <w:rsid w:val="00081269"/>
    <w:rsid w:val="00083349"/>
    <w:rsid w:val="000B645A"/>
    <w:rsid w:val="000E4675"/>
    <w:rsid w:val="00123E63"/>
    <w:rsid w:val="00133898"/>
    <w:rsid w:val="00140E9C"/>
    <w:rsid w:val="00146AB0"/>
    <w:rsid w:val="0014797C"/>
    <w:rsid w:val="00156D34"/>
    <w:rsid w:val="00163375"/>
    <w:rsid w:val="00172762"/>
    <w:rsid w:val="001A07D0"/>
    <w:rsid w:val="001A2DCB"/>
    <w:rsid w:val="001A5618"/>
    <w:rsid w:val="001A772F"/>
    <w:rsid w:val="001C6FC5"/>
    <w:rsid w:val="001F6CBC"/>
    <w:rsid w:val="0021366A"/>
    <w:rsid w:val="00235BC7"/>
    <w:rsid w:val="00246D85"/>
    <w:rsid w:val="0026367F"/>
    <w:rsid w:val="00271A03"/>
    <w:rsid w:val="00272F78"/>
    <w:rsid w:val="00294543"/>
    <w:rsid w:val="00296D90"/>
    <w:rsid w:val="002A516B"/>
    <w:rsid w:val="002B4542"/>
    <w:rsid w:val="002C31F8"/>
    <w:rsid w:val="002F089B"/>
    <w:rsid w:val="002F3C22"/>
    <w:rsid w:val="002F714B"/>
    <w:rsid w:val="00306FA9"/>
    <w:rsid w:val="00314860"/>
    <w:rsid w:val="00326EFC"/>
    <w:rsid w:val="00332C8E"/>
    <w:rsid w:val="0035332A"/>
    <w:rsid w:val="00357D4A"/>
    <w:rsid w:val="00370B4A"/>
    <w:rsid w:val="0037380C"/>
    <w:rsid w:val="0038489A"/>
    <w:rsid w:val="00390484"/>
    <w:rsid w:val="00390507"/>
    <w:rsid w:val="00393273"/>
    <w:rsid w:val="003942CC"/>
    <w:rsid w:val="003975E0"/>
    <w:rsid w:val="003B7246"/>
    <w:rsid w:val="003C3D0C"/>
    <w:rsid w:val="003C6D1B"/>
    <w:rsid w:val="003D23A7"/>
    <w:rsid w:val="003D358D"/>
    <w:rsid w:val="003E2601"/>
    <w:rsid w:val="003E5F16"/>
    <w:rsid w:val="003E7C60"/>
    <w:rsid w:val="003F6497"/>
    <w:rsid w:val="004067DD"/>
    <w:rsid w:val="004076D4"/>
    <w:rsid w:val="004112DD"/>
    <w:rsid w:val="004125F9"/>
    <w:rsid w:val="0041514A"/>
    <w:rsid w:val="0048502F"/>
    <w:rsid w:val="00497720"/>
    <w:rsid w:val="004A7B2E"/>
    <w:rsid w:val="004C06C2"/>
    <w:rsid w:val="004C33A5"/>
    <w:rsid w:val="004C7075"/>
    <w:rsid w:val="004D1D84"/>
    <w:rsid w:val="004D46F9"/>
    <w:rsid w:val="004D73C7"/>
    <w:rsid w:val="004E6149"/>
    <w:rsid w:val="004E722F"/>
    <w:rsid w:val="004F04F9"/>
    <w:rsid w:val="004F4179"/>
    <w:rsid w:val="005040F5"/>
    <w:rsid w:val="00512294"/>
    <w:rsid w:val="005406A9"/>
    <w:rsid w:val="00556155"/>
    <w:rsid w:val="005821FF"/>
    <w:rsid w:val="00597442"/>
    <w:rsid w:val="005A33C2"/>
    <w:rsid w:val="005A5D4A"/>
    <w:rsid w:val="005B4AAC"/>
    <w:rsid w:val="005C055A"/>
    <w:rsid w:val="005C21D2"/>
    <w:rsid w:val="005C4360"/>
    <w:rsid w:val="005C73A7"/>
    <w:rsid w:val="005D5D9F"/>
    <w:rsid w:val="005E1178"/>
    <w:rsid w:val="00601176"/>
    <w:rsid w:val="00607A47"/>
    <w:rsid w:val="00612458"/>
    <w:rsid w:val="006214D2"/>
    <w:rsid w:val="006228C6"/>
    <w:rsid w:val="00635194"/>
    <w:rsid w:val="0063723D"/>
    <w:rsid w:val="00640629"/>
    <w:rsid w:val="00647F40"/>
    <w:rsid w:val="00652328"/>
    <w:rsid w:val="006652F0"/>
    <w:rsid w:val="006949BC"/>
    <w:rsid w:val="006A0EC3"/>
    <w:rsid w:val="006B66DC"/>
    <w:rsid w:val="006C4D30"/>
    <w:rsid w:val="006D3BDA"/>
    <w:rsid w:val="006F1BB2"/>
    <w:rsid w:val="00700F5A"/>
    <w:rsid w:val="007134D1"/>
    <w:rsid w:val="00714270"/>
    <w:rsid w:val="00720475"/>
    <w:rsid w:val="007337C8"/>
    <w:rsid w:val="00745F49"/>
    <w:rsid w:val="00753A57"/>
    <w:rsid w:val="00757985"/>
    <w:rsid w:val="007646CA"/>
    <w:rsid w:val="00771935"/>
    <w:rsid w:val="0077582B"/>
    <w:rsid w:val="007761E2"/>
    <w:rsid w:val="007947D9"/>
    <w:rsid w:val="007A2909"/>
    <w:rsid w:val="007A4C75"/>
    <w:rsid w:val="007A504A"/>
    <w:rsid w:val="007B19DA"/>
    <w:rsid w:val="007D2D0E"/>
    <w:rsid w:val="007D591B"/>
    <w:rsid w:val="007F2189"/>
    <w:rsid w:val="007F70F4"/>
    <w:rsid w:val="0081124D"/>
    <w:rsid w:val="00826F66"/>
    <w:rsid w:val="008352CB"/>
    <w:rsid w:val="0083685D"/>
    <w:rsid w:val="008519A4"/>
    <w:rsid w:val="00867AC0"/>
    <w:rsid w:val="00872147"/>
    <w:rsid w:val="00882B37"/>
    <w:rsid w:val="00894006"/>
    <w:rsid w:val="00896448"/>
    <w:rsid w:val="008B490D"/>
    <w:rsid w:val="008B5522"/>
    <w:rsid w:val="008B5881"/>
    <w:rsid w:val="008D28E2"/>
    <w:rsid w:val="008E24EF"/>
    <w:rsid w:val="008E3EA7"/>
    <w:rsid w:val="0090366F"/>
    <w:rsid w:val="00904AD8"/>
    <w:rsid w:val="00932210"/>
    <w:rsid w:val="00955E2C"/>
    <w:rsid w:val="00960F72"/>
    <w:rsid w:val="009740A5"/>
    <w:rsid w:val="009A5960"/>
    <w:rsid w:val="009B0113"/>
    <w:rsid w:val="009C075E"/>
    <w:rsid w:val="009C1114"/>
    <w:rsid w:val="009D0D2B"/>
    <w:rsid w:val="009E3D29"/>
    <w:rsid w:val="009E6A6C"/>
    <w:rsid w:val="009F0E87"/>
    <w:rsid w:val="00A0475D"/>
    <w:rsid w:val="00A10860"/>
    <w:rsid w:val="00A139DF"/>
    <w:rsid w:val="00A17C46"/>
    <w:rsid w:val="00A17FFD"/>
    <w:rsid w:val="00A21948"/>
    <w:rsid w:val="00A55FE4"/>
    <w:rsid w:val="00A5608F"/>
    <w:rsid w:val="00A80227"/>
    <w:rsid w:val="00A90D83"/>
    <w:rsid w:val="00A948E2"/>
    <w:rsid w:val="00AA0E88"/>
    <w:rsid w:val="00AA0F29"/>
    <w:rsid w:val="00AA2BB1"/>
    <w:rsid w:val="00AA508F"/>
    <w:rsid w:val="00AB2C5F"/>
    <w:rsid w:val="00AB740F"/>
    <w:rsid w:val="00AD01CC"/>
    <w:rsid w:val="00AD2AF7"/>
    <w:rsid w:val="00AE6BB4"/>
    <w:rsid w:val="00AF7693"/>
    <w:rsid w:val="00B07894"/>
    <w:rsid w:val="00B10151"/>
    <w:rsid w:val="00B13D56"/>
    <w:rsid w:val="00B17DE6"/>
    <w:rsid w:val="00B200ED"/>
    <w:rsid w:val="00B21370"/>
    <w:rsid w:val="00B2620B"/>
    <w:rsid w:val="00B31CFB"/>
    <w:rsid w:val="00B40B60"/>
    <w:rsid w:val="00B61403"/>
    <w:rsid w:val="00B67D44"/>
    <w:rsid w:val="00B7031A"/>
    <w:rsid w:val="00B8744F"/>
    <w:rsid w:val="00B95D7A"/>
    <w:rsid w:val="00BA47B3"/>
    <w:rsid w:val="00BB3403"/>
    <w:rsid w:val="00BB55EE"/>
    <w:rsid w:val="00BB67B5"/>
    <w:rsid w:val="00BC6EC7"/>
    <w:rsid w:val="00BD33F6"/>
    <w:rsid w:val="00BE3D03"/>
    <w:rsid w:val="00C05D38"/>
    <w:rsid w:val="00C2142F"/>
    <w:rsid w:val="00C21BEF"/>
    <w:rsid w:val="00C23652"/>
    <w:rsid w:val="00C41950"/>
    <w:rsid w:val="00C47DD9"/>
    <w:rsid w:val="00C54DD7"/>
    <w:rsid w:val="00C66A2C"/>
    <w:rsid w:val="00C67A83"/>
    <w:rsid w:val="00C97B1C"/>
    <w:rsid w:val="00CA6131"/>
    <w:rsid w:val="00CB1851"/>
    <w:rsid w:val="00CB2F9F"/>
    <w:rsid w:val="00CC2B96"/>
    <w:rsid w:val="00CD151C"/>
    <w:rsid w:val="00D10D16"/>
    <w:rsid w:val="00D2010E"/>
    <w:rsid w:val="00D27724"/>
    <w:rsid w:val="00D45430"/>
    <w:rsid w:val="00D53C7F"/>
    <w:rsid w:val="00D54B85"/>
    <w:rsid w:val="00D753B6"/>
    <w:rsid w:val="00D8267B"/>
    <w:rsid w:val="00D90C26"/>
    <w:rsid w:val="00DA01EC"/>
    <w:rsid w:val="00DA22E2"/>
    <w:rsid w:val="00DB015F"/>
    <w:rsid w:val="00DD3B29"/>
    <w:rsid w:val="00DF0659"/>
    <w:rsid w:val="00E22CBC"/>
    <w:rsid w:val="00E42A9F"/>
    <w:rsid w:val="00E46E91"/>
    <w:rsid w:val="00E563E5"/>
    <w:rsid w:val="00E672E7"/>
    <w:rsid w:val="00E824E3"/>
    <w:rsid w:val="00E92A10"/>
    <w:rsid w:val="00EF0A54"/>
    <w:rsid w:val="00EF321A"/>
    <w:rsid w:val="00EF36B9"/>
    <w:rsid w:val="00F05EEA"/>
    <w:rsid w:val="00F1219A"/>
    <w:rsid w:val="00F163BF"/>
    <w:rsid w:val="00F23C76"/>
    <w:rsid w:val="00F316A7"/>
    <w:rsid w:val="00F4695B"/>
    <w:rsid w:val="00F52A8A"/>
    <w:rsid w:val="00F608CF"/>
    <w:rsid w:val="00F94521"/>
    <w:rsid w:val="00FA28CE"/>
    <w:rsid w:val="00FB4450"/>
    <w:rsid w:val="00FB5A3E"/>
    <w:rsid w:val="00FC0C6D"/>
    <w:rsid w:val="00FC2F51"/>
    <w:rsid w:val="00FC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D6166"/>
  <w15:docId w15:val="{3D0AA90B-CB24-48C7-8F37-455C54A2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14B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D28E2"/>
    <w:rPr>
      <w:b/>
      <w:sz w:val="24"/>
    </w:rPr>
  </w:style>
  <w:style w:type="character" w:customStyle="1" w:styleId="TekstpodstawowyZnak">
    <w:name w:val="Tekst podstawowy Znak"/>
    <w:link w:val="Tekstpodstawowy"/>
    <w:rsid w:val="008D28E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8D28E2"/>
    <w:pPr>
      <w:ind w:left="284"/>
      <w:jc w:val="both"/>
    </w:pPr>
    <w:rPr>
      <w:sz w:val="18"/>
    </w:rPr>
  </w:style>
  <w:style w:type="character" w:customStyle="1" w:styleId="Tekstpodstawowywcity3Znak">
    <w:name w:val="Tekst podstawowy wcięty 3 Znak"/>
    <w:link w:val="Tekstpodstawowywcity3"/>
    <w:rsid w:val="008D28E2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A51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6F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6FC5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1C6FC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C6FC5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34"/>
    <w:rsid w:val="00C54DD7"/>
    <w:rPr>
      <w:rFonts w:ascii="Times New Roman" w:eastAsia="Times New Roman" w:hAnsi="Times New Roman"/>
    </w:rPr>
  </w:style>
  <w:style w:type="character" w:styleId="Hipercze">
    <w:name w:val="Hyperlink"/>
    <w:uiPriority w:val="99"/>
    <w:unhideWhenUsed/>
    <w:rsid w:val="005A5D4A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CB18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851"/>
  </w:style>
  <w:style w:type="character" w:customStyle="1" w:styleId="TekstkomentarzaZnak">
    <w:name w:val="Tekst komentarza Znak"/>
    <w:link w:val="Tekstkomentarza"/>
    <w:uiPriority w:val="99"/>
    <w:semiHidden/>
    <w:rsid w:val="00CB185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85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B1851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85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1851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B3403"/>
    <w:rPr>
      <w:b/>
      <w:bCs/>
    </w:rPr>
  </w:style>
  <w:style w:type="table" w:styleId="Tabela-Siatka">
    <w:name w:val="Table Grid"/>
    <w:basedOn w:val="Standardowy"/>
    <w:uiPriority w:val="59"/>
    <w:rsid w:val="00332C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A596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855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5062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7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823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9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1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215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2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729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auszko</dc:creator>
  <cp:lastModifiedBy>wborowka</cp:lastModifiedBy>
  <cp:revision>13</cp:revision>
  <dcterms:created xsi:type="dcterms:W3CDTF">2020-03-19T10:37:00Z</dcterms:created>
  <dcterms:modified xsi:type="dcterms:W3CDTF">2020-08-26T08:57:00Z</dcterms:modified>
</cp:coreProperties>
</file>