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15" w:rsidRDefault="0096001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F11286" w:rsidRDefault="00F11286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Default="0099680E" w:rsidP="0036062C">
      <w:pPr>
        <w:spacing w:after="0"/>
        <w:rPr>
          <w:rFonts w:ascii="Garamond" w:hAnsi="Garamond"/>
          <w:b/>
          <w:sz w:val="24"/>
          <w:szCs w:val="24"/>
        </w:rPr>
      </w:pPr>
    </w:p>
    <w:p w:rsidR="0036062C" w:rsidRDefault="00DC4BCE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B46684" w:rsidRDefault="0036062C" w:rsidP="0036062C">
      <w:pPr>
        <w:spacing w:after="0"/>
        <w:jc w:val="center"/>
        <w:rPr>
          <w:rFonts w:ascii="Garamond" w:hAnsi="Garamond"/>
          <w:b/>
          <w:sz w:val="20"/>
          <w:szCs w:val="24"/>
        </w:rPr>
      </w:pPr>
      <w:r w:rsidRPr="00B46684">
        <w:rPr>
          <w:rFonts w:ascii="Garamond" w:hAnsi="Garamond"/>
          <w:b/>
          <w:sz w:val="20"/>
          <w:szCs w:val="24"/>
        </w:rPr>
        <w:t>(w celu oszacowania wartości zamówienia)</w:t>
      </w:r>
    </w:p>
    <w:p w:rsidR="0036062C" w:rsidRPr="0036062C" w:rsidRDefault="0036062C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239CB" w:rsidRDefault="00D55FA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  <w:r w:rsidRPr="0099680E">
        <w:rPr>
          <w:rFonts w:ascii="Garamond" w:hAnsi="Garamond"/>
        </w:rPr>
        <w:t xml:space="preserve">Oferta </w:t>
      </w:r>
      <w:r w:rsidR="00960015">
        <w:rPr>
          <w:rFonts w:ascii="Garamond" w:hAnsi="Garamond"/>
        </w:rPr>
        <w:t>na realizację usługi tj.</w:t>
      </w:r>
      <w:r w:rsidRPr="0099680E">
        <w:rPr>
          <w:rFonts w:ascii="Garamond" w:hAnsi="Garamond"/>
        </w:rPr>
        <w:t xml:space="preserve"> </w:t>
      </w:r>
      <w:r w:rsidR="00960015" w:rsidRPr="00960015">
        <w:rPr>
          <w:rFonts w:ascii="Garamond" w:eastAsia="Times New Roman" w:hAnsi="Garamond"/>
          <w:b/>
          <w:bCs/>
          <w:lang w:eastAsia="pl-PL"/>
        </w:rPr>
        <w:t>opracowanie i budow</w:t>
      </w:r>
      <w:r w:rsidR="00F61696">
        <w:rPr>
          <w:rFonts w:ascii="Garamond" w:eastAsia="Times New Roman" w:hAnsi="Garamond"/>
          <w:b/>
          <w:bCs/>
          <w:lang w:eastAsia="pl-PL"/>
        </w:rPr>
        <w:t>a</w:t>
      </w:r>
      <w:r w:rsidR="00960015" w:rsidRPr="00960015">
        <w:rPr>
          <w:rFonts w:ascii="Garamond" w:eastAsia="Times New Roman" w:hAnsi="Garamond"/>
          <w:b/>
          <w:bCs/>
          <w:lang w:eastAsia="pl-PL"/>
        </w:rPr>
        <w:t xml:space="preserve"> modelu oceny oddziaływania inwestycji liniowych na strukturę przestrzenną gruntów rolnych mających zastosowanie </w:t>
      </w:r>
      <w:r w:rsidR="00960015" w:rsidRPr="00960015">
        <w:rPr>
          <w:rFonts w:ascii="Garamond" w:eastAsia="Times New Roman" w:hAnsi="Garamond"/>
          <w:b/>
          <w:bCs/>
          <w:lang w:eastAsia="pl-PL"/>
        </w:rPr>
        <w:br/>
        <w:t>w modelowaniu przebiegu</w:t>
      </w:r>
      <w:r w:rsidR="00960015" w:rsidRPr="00960015">
        <w:rPr>
          <w:rFonts w:ascii="Garamond" w:eastAsia="Times New Roman" w:hAnsi="Garamond"/>
          <w:bCs/>
          <w:lang w:eastAsia="pl-PL"/>
        </w:rPr>
        <w:t>,</w:t>
      </w:r>
      <w:r w:rsidR="00960015">
        <w:rPr>
          <w:rFonts w:ascii="Garamond" w:eastAsia="Times New Roman" w:hAnsi="Garamond"/>
          <w:bCs/>
          <w:lang w:eastAsia="pl-PL"/>
        </w:rPr>
        <w:t xml:space="preserve"> </w:t>
      </w:r>
      <w:r w:rsidR="00960015" w:rsidRPr="00960015">
        <w:rPr>
          <w:rFonts w:ascii="Garamond" w:eastAsia="Times New Roman" w:hAnsi="Garamond"/>
          <w:lang w:eastAsia="pl-PL"/>
        </w:rPr>
        <w:t xml:space="preserve">w ramach projektu dofinansowanego ze środków  Ministerstwa Edukacji </w:t>
      </w:r>
      <w:r w:rsidR="008A3A58">
        <w:rPr>
          <w:rFonts w:ascii="Garamond" w:eastAsia="Times New Roman" w:hAnsi="Garamond"/>
          <w:lang w:eastAsia="pl-PL"/>
        </w:rPr>
        <w:br/>
      </w:r>
      <w:r w:rsidR="00960015" w:rsidRPr="00960015">
        <w:rPr>
          <w:rFonts w:ascii="Garamond" w:eastAsia="Times New Roman" w:hAnsi="Garamond"/>
          <w:lang w:eastAsia="pl-PL"/>
        </w:rPr>
        <w:t xml:space="preserve">i Nauki, z programu „Inkubator Innowacyjności 4.0”, realizowanego w ramach Programu Operacyjnego Inteligentny Rozwój, Działanie 4.4 Zwiększenie potencjału kadrowego sektora B+R, z </w:t>
      </w:r>
      <w:r w:rsidR="00960015" w:rsidRPr="00960015">
        <w:rPr>
          <w:rFonts w:ascii="Garamond" w:eastAsia="Times New Roman" w:hAnsi="Garamond"/>
          <w:bCs/>
          <w:lang w:eastAsia="pl-PL"/>
        </w:rPr>
        <w:t>projektu pozakonkursowego pn. „Wsparcie zarządzania badaniami naukowymi i komercjalizacja wyników prac B+R w jednostkach naukowych i przedsiębiorstwach”.</w:t>
      </w: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Pr="00B46684" w:rsidRDefault="007A2FA3" w:rsidP="00B46684">
      <w:pPr>
        <w:pStyle w:val="NormalnyWeb"/>
        <w:spacing w:after="0"/>
        <w:jc w:val="center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CENA </w:t>
      </w:r>
      <w:r w:rsidR="00960015"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:rsidR="00960015" w:rsidRP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960015" w:rsidRPr="00960015" w:rsidRDefault="00960015" w:rsidP="00960015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O</w:t>
            </w:r>
            <w:r w:rsidRPr="00960015">
              <w:rPr>
                <w:rFonts w:ascii="Garamond" w:eastAsia="Times New Roman" w:hAnsi="Garamond"/>
                <w:sz w:val="24"/>
                <w:szCs w:val="24"/>
                <w:lang w:eastAsia="pl-PL"/>
              </w:rPr>
              <w:t>pracowanie i budow</w:t>
            </w:r>
            <w:r w:rsidR="004C4D32">
              <w:rPr>
                <w:rFonts w:ascii="Garamond" w:eastAsia="Times New Roman" w:hAnsi="Garamond"/>
                <w:sz w:val="24"/>
                <w:szCs w:val="24"/>
                <w:lang w:eastAsia="pl-PL"/>
              </w:rPr>
              <w:t>a</w:t>
            </w:r>
            <w:bookmarkStart w:id="0" w:name="_GoBack"/>
            <w:bookmarkEnd w:id="0"/>
            <w:r w:rsidRPr="00960015"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modelu oceny oddziaływania inwestycji liniowych na strukturę przestrzenną gruntów rolnych mających zastosowanie </w:t>
            </w:r>
          </w:p>
          <w:p w:rsidR="00F94B99" w:rsidRPr="0099680E" w:rsidRDefault="00960015" w:rsidP="00960015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960015">
              <w:rPr>
                <w:rFonts w:ascii="Garamond" w:eastAsia="Times New Roman" w:hAnsi="Garamond"/>
                <w:sz w:val="24"/>
                <w:szCs w:val="24"/>
                <w:lang w:eastAsia="pl-PL"/>
              </w:rPr>
              <w:t>w modelowaniu przebiegu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960015" w:rsidRDefault="00960015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B46684" w:rsidRDefault="00B46684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08" w:rsidRDefault="00832108" w:rsidP="00EE48DA">
      <w:pPr>
        <w:spacing w:after="0" w:line="240" w:lineRule="auto"/>
      </w:pPr>
      <w:r>
        <w:separator/>
      </w:r>
    </w:p>
  </w:endnote>
  <w:endnote w:type="continuationSeparator" w:id="0">
    <w:p w:rsidR="00832108" w:rsidRDefault="00832108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:rsidTr="00B943F2">
      <w:trPr>
        <w:trHeight w:val="846"/>
      </w:trPr>
      <w:tc>
        <w:tcPr>
          <w:tcW w:w="4792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0E05D645" wp14:editId="10F9D01D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AB1A11B" wp14:editId="6B7E67F7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08" w:rsidRDefault="00832108" w:rsidP="00EE48DA">
      <w:pPr>
        <w:spacing w:after="0" w:line="240" w:lineRule="auto"/>
      </w:pPr>
      <w:r>
        <w:separator/>
      </w:r>
    </w:p>
  </w:footnote>
  <w:footnote w:type="continuationSeparator" w:id="0">
    <w:p w:rsidR="00832108" w:rsidRDefault="00832108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15FCA0" wp14:editId="4A894716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F790357" wp14:editId="3081ED1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372101C" wp14:editId="49E0B9D8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062C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116C5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C4D32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2108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A3A58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58D9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46684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1128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FEB574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5BB7B-E3B1-4E99-8D3A-4B6887A3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Klaudia Kłeczek </cp:lastModifiedBy>
  <cp:revision>8</cp:revision>
  <dcterms:created xsi:type="dcterms:W3CDTF">2021-03-12T08:53:00Z</dcterms:created>
  <dcterms:modified xsi:type="dcterms:W3CDTF">2021-03-12T09:19:00Z</dcterms:modified>
</cp:coreProperties>
</file>